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6"/>
        <w:gridCol w:w="5087"/>
      </w:tblGrid>
      <w:tr w:rsidR="00F4634F" w:rsidRPr="002301A8" w14:paraId="3F6A334F" w14:textId="77777777" w:rsidTr="003E2BCF">
        <w:tc>
          <w:tcPr>
            <w:tcW w:w="5086" w:type="dxa"/>
            <w:tcBorders>
              <w:top w:val="single" w:sz="4" w:space="0" w:color="auto"/>
              <w:left w:val="single" w:sz="4" w:space="0" w:color="auto"/>
              <w:bottom w:val="single" w:sz="4" w:space="0" w:color="auto"/>
              <w:right w:val="single" w:sz="4" w:space="0" w:color="auto"/>
            </w:tcBorders>
            <w:shd w:val="clear" w:color="auto" w:fill="003366"/>
          </w:tcPr>
          <w:p w14:paraId="3F6A334D" w14:textId="77777777" w:rsidR="00F4634F" w:rsidRPr="002301A8" w:rsidRDefault="00FC5D38" w:rsidP="00050E91">
            <w:pPr>
              <w:spacing w:before="60" w:after="60"/>
              <w:rPr>
                <w:rFonts w:cs="Arial"/>
                <w:b/>
                <w:color w:val="FFFFFF"/>
                <w:sz w:val="22"/>
                <w:szCs w:val="22"/>
              </w:rPr>
            </w:pPr>
            <w:r w:rsidRPr="002301A8">
              <w:rPr>
                <w:rFonts w:cs="Arial"/>
                <w:b/>
                <w:color w:val="FFFFFF"/>
                <w:sz w:val="22"/>
                <w:szCs w:val="22"/>
              </w:rPr>
              <w:t>Service Unit</w:t>
            </w:r>
          </w:p>
        </w:tc>
        <w:tc>
          <w:tcPr>
            <w:tcW w:w="5087" w:type="dxa"/>
            <w:tcBorders>
              <w:top w:val="single" w:sz="4" w:space="0" w:color="auto"/>
              <w:left w:val="single" w:sz="4" w:space="0" w:color="auto"/>
              <w:bottom w:val="single" w:sz="4" w:space="0" w:color="auto"/>
              <w:right w:val="single" w:sz="4" w:space="0" w:color="auto"/>
            </w:tcBorders>
            <w:shd w:val="clear" w:color="auto" w:fill="auto"/>
          </w:tcPr>
          <w:p w14:paraId="3F6A334E" w14:textId="6E927F04" w:rsidR="00F4634F" w:rsidRPr="002301A8" w:rsidRDefault="005A35A8" w:rsidP="00050E91">
            <w:pPr>
              <w:spacing w:before="60" w:after="60"/>
              <w:rPr>
                <w:rFonts w:cs="Arial"/>
                <w:sz w:val="22"/>
                <w:szCs w:val="22"/>
              </w:rPr>
            </w:pPr>
            <w:r w:rsidRPr="002301A8">
              <w:rPr>
                <w:rFonts w:cs="Arial"/>
                <w:sz w:val="22"/>
                <w:szCs w:val="22"/>
              </w:rPr>
              <w:t>Crime</w:t>
            </w:r>
          </w:p>
        </w:tc>
      </w:tr>
      <w:tr w:rsidR="007253D6" w:rsidRPr="002301A8" w14:paraId="3F6A3352" w14:textId="77777777" w:rsidTr="003E2BCF">
        <w:tc>
          <w:tcPr>
            <w:tcW w:w="5086" w:type="dxa"/>
            <w:shd w:val="clear" w:color="auto" w:fill="003366"/>
          </w:tcPr>
          <w:p w14:paraId="3F6A3350" w14:textId="77777777" w:rsidR="007253D6" w:rsidRPr="002301A8" w:rsidRDefault="00FC5D38" w:rsidP="00370805">
            <w:pPr>
              <w:spacing w:before="60" w:after="60"/>
              <w:rPr>
                <w:rFonts w:cs="Arial"/>
                <w:b/>
                <w:color w:val="FFFFFF"/>
                <w:sz w:val="22"/>
                <w:szCs w:val="22"/>
              </w:rPr>
            </w:pPr>
            <w:r w:rsidRPr="002301A8">
              <w:rPr>
                <w:rFonts w:cs="Arial"/>
                <w:b/>
                <w:color w:val="FFFFFF"/>
                <w:sz w:val="22"/>
                <w:szCs w:val="22"/>
              </w:rPr>
              <w:t>Team</w:t>
            </w:r>
          </w:p>
        </w:tc>
        <w:tc>
          <w:tcPr>
            <w:tcW w:w="5087" w:type="dxa"/>
            <w:shd w:val="clear" w:color="auto" w:fill="auto"/>
          </w:tcPr>
          <w:p w14:paraId="3F6A3351" w14:textId="14BF97C6" w:rsidR="007253D6" w:rsidRPr="002301A8" w:rsidRDefault="005A35A8" w:rsidP="0012176A">
            <w:pPr>
              <w:spacing w:before="60" w:after="60"/>
              <w:rPr>
                <w:rFonts w:cs="Arial"/>
                <w:sz w:val="22"/>
                <w:szCs w:val="22"/>
              </w:rPr>
            </w:pPr>
            <w:r w:rsidRPr="002301A8">
              <w:rPr>
                <w:rFonts w:cs="Arial"/>
                <w:sz w:val="22"/>
                <w:szCs w:val="22"/>
              </w:rPr>
              <w:t xml:space="preserve">Intelligence </w:t>
            </w:r>
          </w:p>
        </w:tc>
      </w:tr>
      <w:tr w:rsidR="00EA31C0" w:rsidRPr="00EA31C0" w14:paraId="3F6A3355" w14:textId="77777777" w:rsidTr="003E2BCF">
        <w:tc>
          <w:tcPr>
            <w:tcW w:w="5086" w:type="dxa"/>
            <w:shd w:val="clear" w:color="auto" w:fill="003366"/>
          </w:tcPr>
          <w:p w14:paraId="3F6A3353" w14:textId="77777777" w:rsidR="00FC5D38" w:rsidRPr="00EA31C0" w:rsidRDefault="00FC5D38" w:rsidP="00370805">
            <w:pPr>
              <w:spacing w:before="60" w:after="60"/>
              <w:rPr>
                <w:rFonts w:cs="Arial"/>
                <w:b/>
                <w:sz w:val="22"/>
                <w:szCs w:val="22"/>
              </w:rPr>
            </w:pPr>
            <w:r w:rsidRPr="00EA31C0">
              <w:rPr>
                <w:rFonts w:cs="Arial"/>
                <w:b/>
                <w:sz w:val="22"/>
                <w:szCs w:val="22"/>
              </w:rPr>
              <w:t>Responsible to</w:t>
            </w:r>
          </w:p>
        </w:tc>
        <w:tc>
          <w:tcPr>
            <w:tcW w:w="5087" w:type="dxa"/>
            <w:shd w:val="clear" w:color="auto" w:fill="auto"/>
          </w:tcPr>
          <w:p w14:paraId="3F6A3354" w14:textId="359C2BDB" w:rsidR="00FC5D38" w:rsidRPr="00EA31C0" w:rsidRDefault="005A35A8" w:rsidP="003C43D9">
            <w:pPr>
              <w:spacing w:before="60" w:after="60"/>
              <w:rPr>
                <w:rFonts w:cs="Arial"/>
                <w:sz w:val="22"/>
                <w:szCs w:val="22"/>
              </w:rPr>
            </w:pPr>
            <w:r w:rsidRPr="00EA31C0">
              <w:rPr>
                <w:rFonts w:cs="Arial"/>
                <w:sz w:val="22"/>
                <w:szCs w:val="22"/>
              </w:rPr>
              <w:t xml:space="preserve">Senior Intelligence Analyst </w:t>
            </w:r>
          </w:p>
        </w:tc>
      </w:tr>
      <w:tr w:rsidR="00EA31C0" w:rsidRPr="00EA31C0" w14:paraId="3F6A3358" w14:textId="77777777" w:rsidTr="003E2BCF">
        <w:tc>
          <w:tcPr>
            <w:tcW w:w="5086" w:type="dxa"/>
            <w:shd w:val="clear" w:color="auto" w:fill="003366"/>
          </w:tcPr>
          <w:p w14:paraId="3F6A3356" w14:textId="77777777" w:rsidR="00FC5D38" w:rsidRPr="00EA31C0" w:rsidRDefault="00FC5D38" w:rsidP="00370805">
            <w:pPr>
              <w:spacing w:before="60" w:after="60"/>
              <w:rPr>
                <w:rFonts w:cs="Arial"/>
                <w:b/>
                <w:sz w:val="22"/>
                <w:szCs w:val="22"/>
              </w:rPr>
            </w:pPr>
            <w:r w:rsidRPr="00EA31C0">
              <w:rPr>
                <w:rFonts w:cs="Arial"/>
                <w:b/>
                <w:sz w:val="22"/>
                <w:szCs w:val="22"/>
              </w:rPr>
              <w:t>Scale and Salary Range</w:t>
            </w:r>
          </w:p>
        </w:tc>
        <w:tc>
          <w:tcPr>
            <w:tcW w:w="5087" w:type="dxa"/>
            <w:shd w:val="clear" w:color="auto" w:fill="auto"/>
          </w:tcPr>
          <w:p w14:paraId="3F6A3357" w14:textId="76B6DCC3" w:rsidR="00FC5D38" w:rsidRPr="00EA31C0" w:rsidRDefault="00796546" w:rsidP="005A35A8">
            <w:pPr>
              <w:spacing w:before="60" w:after="60"/>
              <w:rPr>
                <w:rFonts w:cs="Arial"/>
                <w:sz w:val="22"/>
                <w:szCs w:val="22"/>
              </w:rPr>
            </w:pPr>
            <w:r>
              <w:rPr>
                <w:rFonts w:cs="Arial"/>
                <w:sz w:val="22"/>
                <w:szCs w:val="22"/>
              </w:rPr>
              <w:t>SC6 / SO</w:t>
            </w:r>
            <w:r w:rsidR="003221F7">
              <w:rPr>
                <w:rFonts w:cs="Arial"/>
                <w:sz w:val="22"/>
                <w:szCs w:val="22"/>
              </w:rPr>
              <w:t>2</w:t>
            </w:r>
          </w:p>
        </w:tc>
      </w:tr>
      <w:tr w:rsidR="00EA31C0" w:rsidRPr="00EA31C0" w14:paraId="3F6A335B" w14:textId="77777777" w:rsidTr="003E2BCF">
        <w:tc>
          <w:tcPr>
            <w:tcW w:w="5086" w:type="dxa"/>
            <w:shd w:val="clear" w:color="auto" w:fill="003366"/>
          </w:tcPr>
          <w:p w14:paraId="3F6A3359" w14:textId="77777777" w:rsidR="00FC5D38" w:rsidRPr="00EA31C0" w:rsidRDefault="00FC5D38" w:rsidP="00370805">
            <w:pPr>
              <w:spacing w:before="60" w:after="60"/>
              <w:rPr>
                <w:rFonts w:cs="Arial"/>
                <w:b/>
                <w:sz w:val="22"/>
                <w:szCs w:val="22"/>
              </w:rPr>
            </w:pPr>
            <w:r w:rsidRPr="00EA31C0">
              <w:rPr>
                <w:rFonts w:cs="Arial"/>
                <w:b/>
                <w:sz w:val="22"/>
                <w:szCs w:val="22"/>
              </w:rPr>
              <w:t>Vetting Status</w:t>
            </w:r>
          </w:p>
        </w:tc>
        <w:tc>
          <w:tcPr>
            <w:tcW w:w="5087" w:type="dxa"/>
            <w:shd w:val="clear" w:color="auto" w:fill="auto"/>
          </w:tcPr>
          <w:p w14:paraId="3F6A335A" w14:textId="67FDC18A" w:rsidR="00FC5D38" w:rsidRPr="00EA31C0" w:rsidRDefault="005A35A8" w:rsidP="005A35A8">
            <w:pPr>
              <w:spacing w:before="60" w:after="60"/>
              <w:rPr>
                <w:rFonts w:cs="Arial"/>
                <w:sz w:val="22"/>
                <w:szCs w:val="22"/>
              </w:rPr>
            </w:pPr>
            <w:r w:rsidRPr="00EA31C0">
              <w:rPr>
                <w:rFonts w:cs="Arial"/>
                <w:sz w:val="22"/>
                <w:szCs w:val="22"/>
              </w:rPr>
              <w:t>Management vetting, with some staff vetted to SC level</w:t>
            </w:r>
          </w:p>
        </w:tc>
      </w:tr>
      <w:tr w:rsidR="00EA31C0" w:rsidRPr="00EA31C0" w14:paraId="3F6A335E" w14:textId="77777777" w:rsidTr="003E2BCF">
        <w:tc>
          <w:tcPr>
            <w:tcW w:w="5086" w:type="dxa"/>
            <w:shd w:val="clear" w:color="auto" w:fill="003366"/>
          </w:tcPr>
          <w:p w14:paraId="3F6A335C" w14:textId="77777777" w:rsidR="00C8196A" w:rsidRPr="00EA31C0" w:rsidRDefault="00C8196A" w:rsidP="00370805">
            <w:pPr>
              <w:spacing w:before="60" w:after="60"/>
              <w:rPr>
                <w:rFonts w:cs="Arial"/>
                <w:b/>
                <w:sz w:val="22"/>
                <w:szCs w:val="22"/>
              </w:rPr>
            </w:pPr>
            <w:r w:rsidRPr="00EA31C0">
              <w:rPr>
                <w:rFonts w:cs="Arial"/>
                <w:b/>
                <w:sz w:val="22"/>
                <w:szCs w:val="22"/>
              </w:rPr>
              <w:t>Politically Restricted</w:t>
            </w:r>
          </w:p>
        </w:tc>
        <w:tc>
          <w:tcPr>
            <w:tcW w:w="5087" w:type="dxa"/>
            <w:shd w:val="clear" w:color="auto" w:fill="auto"/>
          </w:tcPr>
          <w:p w14:paraId="3F6A335D" w14:textId="33A48D14" w:rsidR="00C8196A" w:rsidRPr="00EA31C0" w:rsidRDefault="009529D6" w:rsidP="003C43D9">
            <w:pPr>
              <w:spacing w:before="60" w:after="60"/>
              <w:rPr>
                <w:rFonts w:cs="Arial"/>
                <w:sz w:val="22"/>
                <w:szCs w:val="22"/>
              </w:rPr>
            </w:pPr>
            <w:r w:rsidRPr="00EA31C0">
              <w:rPr>
                <w:rFonts w:cs="Arial"/>
                <w:sz w:val="22"/>
                <w:szCs w:val="22"/>
              </w:rPr>
              <w:t>No</w:t>
            </w:r>
          </w:p>
        </w:tc>
      </w:tr>
      <w:tr w:rsidR="00EA31C0" w:rsidRPr="00EA31C0" w14:paraId="3F6A3361" w14:textId="77777777" w:rsidTr="003E2BCF">
        <w:tc>
          <w:tcPr>
            <w:tcW w:w="5086" w:type="dxa"/>
            <w:shd w:val="clear" w:color="auto" w:fill="003366"/>
          </w:tcPr>
          <w:p w14:paraId="3F6A335F" w14:textId="77777777" w:rsidR="0077417E" w:rsidRPr="00EA31C0" w:rsidRDefault="0077417E" w:rsidP="00370805">
            <w:pPr>
              <w:spacing w:before="60" w:after="60"/>
              <w:rPr>
                <w:rFonts w:cs="Arial"/>
                <w:b/>
                <w:sz w:val="22"/>
                <w:szCs w:val="22"/>
              </w:rPr>
            </w:pPr>
            <w:r w:rsidRPr="00EA31C0">
              <w:rPr>
                <w:rFonts w:cs="Arial"/>
                <w:b/>
                <w:sz w:val="22"/>
                <w:szCs w:val="22"/>
              </w:rPr>
              <w:t>CVF Level</w:t>
            </w:r>
          </w:p>
        </w:tc>
        <w:tc>
          <w:tcPr>
            <w:tcW w:w="5087" w:type="dxa"/>
            <w:shd w:val="clear" w:color="auto" w:fill="auto"/>
          </w:tcPr>
          <w:p w14:paraId="3F6A3360" w14:textId="2E933EEC" w:rsidR="0077417E" w:rsidRPr="00EA31C0" w:rsidRDefault="004704B3" w:rsidP="003C43D9">
            <w:pPr>
              <w:spacing w:before="60" w:after="60"/>
              <w:rPr>
                <w:rFonts w:cs="Arial"/>
                <w:sz w:val="22"/>
                <w:szCs w:val="22"/>
              </w:rPr>
            </w:pPr>
            <w:r w:rsidRPr="00EA31C0">
              <w:rPr>
                <w:rFonts w:cs="Arial"/>
                <w:sz w:val="22"/>
                <w:szCs w:val="22"/>
              </w:rPr>
              <w:t xml:space="preserve">CVF Level </w:t>
            </w:r>
            <w:r w:rsidR="00C61FD6" w:rsidRPr="00EA31C0">
              <w:rPr>
                <w:rFonts w:cs="Arial"/>
                <w:sz w:val="22"/>
                <w:szCs w:val="22"/>
              </w:rPr>
              <w:t>2</w:t>
            </w:r>
          </w:p>
        </w:tc>
      </w:tr>
    </w:tbl>
    <w:p w14:paraId="3F6A3362" w14:textId="77777777" w:rsidR="00C80F2C" w:rsidRPr="00EA31C0" w:rsidRDefault="00C80F2C">
      <w:pPr>
        <w:rPr>
          <w:rFonts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EA31C0" w:rsidRPr="00EA31C0" w14:paraId="3F6A3364" w14:textId="77777777" w:rsidTr="004B79BF">
        <w:tc>
          <w:tcPr>
            <w:tcW w:w="10173" w:type="dxa"/>
            <w:shd w:val="clear" w:color="auto" w:fill="003366"/>
          </w:tcPr>
          <w:p w14:paraId="3F6A3363" w14:textId="77777777" w:rsidR="007253D6" w:rsidRPr="00EA31C0" w:rsidRDefault="00FC5D38" w:rsidP="00C275A3">
            <w:pPr>
              <w:tabs>
                <w:tab w:val="num" w:pos="284"/>
              </w:tabs>
              <w:spacing w:before="60" w:after="60"/>
              <w:rPr>
                <w:rFonts w:cs="Arial"/>
                <w:b/>
                <w:sz w:val="22"/>
                <w:szCs w:val="22"/>
              </w:rPr>
            </w:pPr>
            <w:r w:rsidRPr="00EA31C0">
              <w:rPr>
                <w:rFonts w:cs="Arial"/>
                <w:b/>
                <w:sz w:val="22"/>
                <w:szCs w:val="22"/>
              </w:rPr>
              <w:t>Job Purpose</w:t>
            </w:r>
          </w:p>
        </w:tc>
      </w:tr>
      <w:tr w:rsidR="007253D6" w:rsidRPr="00EA31C0" w14:paraId="3F6A336A" w14:textId="77777777" w:rsidTr="000730D5">
        <w:trPr>
          <w:trHeight w:val="850"/>
        </w:trPr>
        <w:tc>
          <w:tcPr>
            <w:tcW w:w="10173" w:type="dxa"/>
            <w:shd w:val="clear" w:color="auto" w:fill="auto"/>
          </w:tcPr>
          <w:p w14:paraId="70695780" w14:textId="77777777" w:rsidR="005A35A8" w:rsidRPr="00EA31C0" w:rsidRDefault="005A35A8" w:rsidP="005A35A8">
            <w:pPr>
              <w:spacing w:line="276" w:lineRule="auto"/>
              <w:jc w:val="both"/>
              <w:rPr>
                <w:rFonts w:eastAsia="Arial Unicode MS" w:cs="Arial"/>
                <w:sz w:val="22"/>
                <w:szCs w:val="22"/>
              </w:rPr>
            </w:pPr>
            <w:r w:rsidRPr="00EA31C0">
              <w:rPr>
                <w:rFonts w:eastAsia="Arial Unicode MS" w:cs="Arial"/>
                <w:sz w:val="22"/>
                <w:szCs w:val="22"/>
              </w:rPr>
              <w:t xml:space="preserve">To conduct tactical, </w:t>
            </w:r>
            <w:proofErr w:type="gramStart"/>
            <w:r w:rsidRPr="00EA31C0">
              <w:rPr>
                <w:rFonts w:eastAsia="Arial Unicode MS" w:cs="Arial"/>
                <w:sz w:val="22"/>
                <w:szCs w:val="22"/>
              </w:rPr>
              <w:t>strategic</w:t>
            </w:r>
            <w:proofErr w:type="gramEnd"/>
            <w:r w:rsidRPr="00EA31C0">
              <w:rPr>
                <w:rFonts w:eastAsia="Arial Unicode MS" w:cs="Arial"/>
                <w:sz w:val="22"/>
                <w:szCs w:val="22"/>
              </w:rPr>
              <w:t xml:space="preserve"> and operational analysis as part of the analytical team and the central Force Intelligence Function to direct and inform Cleveland Police’s approach to intelligence led policing.</w:t>
            </w:r>
          </w:p>
          <w:p w14:paraId="144ECDE7" w14:textId="77777777" w:rsidR="005A35A8" w:rsidRPr="00EA31C0" w:rsidRDefault="005A35A8" w:rsidP="005A35A8">
            <w:pPr>
              <w:spacing w:line="276" w:lineRule="auto"/>
              <w:jc w:val="both"/>
              <w:rPr>
                <w:rFonts w:eastAsia="Arial Unicode MS" w:cs="Arial"/>
                <w:sz w:val="22"/>
                <w:szCs w:val="22"/>
              </w:rPr>
            </w:pPr>
          </w:p>
          <w:p w14:paraId="3F6A3369" w14:textId="380426A6" w:rsidR="009F66CC" w:rsidRPr="00EA31C0" w:rsidRDefault="005A35A8" w:rsidP="005A35A8">
            <w:pPr>
              <w:spacing w:line="276" w:lineRule="auto"/>
              <w:jc w:val="both"/>
              <w:rPr>
                <w:rFonts w:cs="Arial"/>
                <w:sz w:val="22"/>
                <w:szCs w:val="22"/>
              </w:rPr>
            </w:pPr>
            <w:r w:rsidRPr="00EA31C0">
              <w:rPr>
                <w:rFonts w:eastAsia="Arial Unicode MS" w:cs="Arial"/>
                <w:sz w:val="22"/>
                <w:szCs w:val="22"/>
              </w:rPr>
              <w:t xml:space="preserve">To </w:t>
            </w:r>
            <w:r w:rsidR="005D1172" w:rsidRPr="00EA31C0">
              <w:rPr>
                <w:rFonts w:eastAsia="Arial Unicode MS" w:cs="Arial"/>
                <w:sz w:val="22"/>
                <w:szCs w:val="22"/>
              </w:rPr>
              <w:t>provide expertise through the development and preparation of</w:t>
            </w:r>
            <w:r w:rsidRPr="00EA31C0">
              <w:rPr>
                <w:rFonts w:eastAsia="Arial Unicode MS" w:cs="Arial"/>
                <w:sz w:val="22"/>
                <w:szCs w:val="22"/>
              </w:rPr>
              <w:t xml:space="preserve"> analytical and intelligence products </w:t>
            </w:r>
            <w:r w:rsidRPr="00EA31C0">
              <w:rPr>
                <w:rFonts w:cs="Arial"/>
                <w:sz w:val="22"/>
                <w:szCs w:val="22"/>
              </w:rPr>
              <w:t>to influence and support decision making</w:t>
            </w:r>
            <w:r w:rsidR="005D1172" w:rsidRPr="00EA31C0">
              <w:rPr>
                <w:rFonts w:cs="Arial"/>
                <w:sz w:val="22"/>
                <w:szCs w:val="22"/>
              </w:rPr>
              <w:t xml:space="preserve"> at a strategic, </w:t>
            </w:r>
            <w:proofErr w:type="gramStart"/>
            <w:r w:rsidR="005D1172" w:rsidRPr="00EA31C0">
              <w:rPr>
                <w:rFonts w:cs="Arial"/>
                <w:sz w:val="22"/>
                <w:szCs w:val="22"/>
              </w:rPr>
              <w:t>tactical</w:t>
            </w:r>
            <w:proofErr w:type="gramEnd"/>
            <w:r w:rsidR="005D1172" w:rsidRPr="00EA31C0">
              <w:rPr>
                <w:rFonts w:cs="Arial"/>
                <w:sz w:val="22"/>
                <w:szCs w:val="22"/>
              </w:rPr>
              <w:t xml:space="preserve"> and operational level. </w:t>
            </w:r>
          </w:p>
        </w:tc>
      </w:tr>
    </w:tbl>
    <w:p w14:paraId="3F6A336B" w14:textId="77777777" w:rsidR="00156153" w:rsidRPr="00EA31C0" w:rsidRDefault="00156153">
      <w:pPr>
        <w:rPr>
          <w:rFonts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
        <w:gridCol w:w="10107"/>
        <w:gridCol w:w="15"/>
      </w:tblGrid>
      <w:tr w:rsidR="00EA31C0" w:rsidRPr="00EA31C0" w14:paraId="3F6A336D" w14:textId="77777777" w:rsidTr="000730D5">
        <w:trPr>
          <w:gridAfter w:val="1"/>
          <w:wAfter w:w="15" w:type="dxa"/>
          <w:trHeight w:val="232"/>
        </w:trPr>
        <w:tc>
          <w:tcPr>
            <w:tcW w:w="10158" w:type="dxa"/>
            <w:gridSpan w:val="2"/>
            <w:shd w:val="clear" w:color="auto" w:fill="003366"/>
          </w:tcPr>
          <w:p w14:paraId="3F6A336C" w14:textId="77777777" w:rsidR="00C275A3" w:rsidRPr="00EA31C0" w:rsidRDefault="00FC5D38" w:rsidP="00C275A3">
            <w:pPr>
              <w:tabs>
                <w:tab w:val="num" w:pos="284"/>
              </w:tabs>
              <w:spacing w:before="60" w:after="60"/>
              <w:rPr>
                <w:rFonts w:cs="Arial"/>
                <w:b/>
                <w:sz w:val="22"/>
                <w:szCs w:val="22"/>
              </w:rPr>
            </w:pPr>
            <w:r w:rsidRPr="00EA31C0">
              <w:rPr>
                <w:rFonts w:cs="Arial"/>
                <w:b/>
                <w:sz w:val="22"/>
                <w:szCs w:val="22"/>
              </w:rPr>
              <w:t>Principal Duties and Responsibilities</w:t>
            </w:r>
          </w:p>
        </w:tc>
      </w:tr>
      <w:tr w:rsidR="00EA31C0" w:rsidRPr="00EA31C0" w14:paraId="3F6A3383" w14:textId="77777777" w:rsidTr="000730D5">
        <w:trPr>
          <w:gridAfter w:val="1"/>
          <w:wAfter w:w="15" w:type="dxa"/>
          <w:trHeight w:val="340"/>
        </w:trPr>
        <w:tc>
          <w:tcPr>
            <w:tcW w:w="10158" w:type="dxa"/>
            <w:gridSpan w:val="2"/>
            <w:shd w:val="clear" w:color="auto" w:fill="auto"/>
          </w:tcPr>
          <w:p w14:paraId="4A6786F7" w14:textId="7667CBE1" w:rsidR="005D1172" w:rsidRPr="00EA31C0" w:rsidRDefault="005D1172" w:rsidP="005D1172">
            <w:pPr>
              <w:spacing w:line="276" w:lineRule="auto"/>
              <w:ind w:left="360"/>
              <w:jc w:val="both"/>
              <w:rPr>
                <w:rFonts w:eastAsia="Arial Unicode MS" w:cs="Arial"/>
                <w:sz w:val="22"/>
                <w:szCs w:val="22"/>
              </w:rPr>
            </w:pPr>
          </w:p>
          <w:p w14:paraId="10837DFC" w14:textId="0FFD720B" w:rsidR="005D1172" w:rsidRPr="00493ACC" w:rsidRDefault="005D1172" w:rsidP="008939B2">
            <w:pPr>
              <w:pStyle w:val="ListParagraph"/>
              <w:numPr>
                <w:ilvl w:val="0"/>
                <w:numId w:val="29"/>
              </w:numPr>
              <w:spacing w:after="0" w:line="240" w:lineRule="auto"/>
              <w:rPr>
                <w:rFonts w:eastAsia="Arial Unicode MS" w:cs="Arial"/>
              </w:rPr>
            </w:pPr>
            <w:r w:rsidRPr="00493ACC">
              <w:rPr>
                <w:rFonts w:ascii="Arial" w:eastAsia="Arial Unicode MS" w:hAnsi="Arial" w:cs="Arial"/>
              </w:rPr>
              <w:t>I</w:t>
            </w:r>
            <w:r w:rsidR="005A35A8" w:rsidRPr="00493ACC">
              <w:rPr>
                <w:rFonts w:ascii="Arial" w:eastAsia="Arial Unicode MS" w:hAnsi="Arial" w:cs="Arial"/>
              </w:rPr>
              <w:t xml:space="preserve">dentify, </w:t>
            </w:r>
            <w:proofErr w:type="gramStart"/>
            <w:r w:rsidR="005A35A8" w:rsidRPr="00493ACC">
              <w:rPr>
                <w:rFonts w:ascii="Arial" w:eastAsia="Arial Unicode MS" w:hAnsi="Arial" w:cs="Arial"/>
              </w:rPr>
              <w:t>plan</w:t>
            </w:r>
            <w:proofErr w:type="gramEnd"/>
            <w:r w:rsidR="005A35A8" w:rsidRPr="00493ACC">
              <w:rPr>
                <w:rFonts w:ascii="Arial" w:eastAsia="Arial Unicode MS" w:hAnsi="Arial" w:cs="Arial"/>
              </w:rPr>
              <w:t xml:space="preserve"> and conduct collection and interpretation of information from a wide variety of sources relating to crime, incidents, intelligence, policing activities and any other relevant law enforcement matters.</w:t>
            </w:r>
            <w:r w:rsidR="00B056FE" w:rsidRPr="00493ACC">
              <w:rPr>
                <w:rFonts w:ascii="Arial" w:eastAsia="Arial Unicode MS" w:hAnsi="Arial" w:cs="Arial"/>
              </w:rPr>
              <w:t xml:space="preserve">  This will</w:t>
            </w:r>
            <w:r w:rsidR="00CF6093" w:rsidRPr="00493ACC">
              <w:rPr>
                <w:rFonts w:ascii="Arial" w:eastAsia="Arial Unicode MS" w:hAnsi="Arial" w:cs="Arial"/>
              </w:rPr>
              <w:t xml:space="preserve"> require the ability to adapt, develop and apply new approaches to unusual, </w:t>
            </w:r>
            <w:proofErr w:type="gramStart"/>
            <w:r w:rsidR="00CF6093" w:rsidRPr="00493ACC">
              <w:rPr>
                <w:rFonts w:ascii="Arial" w:eastAsia="Arial Unicode MS" w:hAnsi="Arial" w:cs="Arial"/>
              </w:rPr>
              <w:t>new</w:t>
            </w:r>
            <w:proofErr w:type="gramEnd"/>
            <w:r w:rsidR="00CF6093" w:rsidRPr="00493ACC">
              <w:rPr>
                <w:rFonts w:ascii="Arial" w:eastAsia="Arial Unicode MS" w:hAnsi="Arial" w:cs="Arial"/>
              </w:rPr>
              <w:t xml:space="preserve"> </w:t>
            </w:r>
            <w:r w:rsidR="00493ACC" w:rsidRPr="00493ACC">
              <w:rPr>
                <w:rFonts w:ascii="Arial" w:eastAsia="Arial Unicode MS" w:hAnsi="Arial" w:cs="Arial"/>
              </w:rPr>
              <w:t xml:space="preserve">or complex data set.  </w:t>
            </w:r>
          </w:p>
          <w:p w14:paraId="090CC247" w14:textId="77777777" w:rsidR="00493ACC" w:rsidRPr="00493ACC" w:rsidRDefault="00493ACC" w:rsidP="00493ACC">
            <w:pPr>
              <w:pStyle w:val="ListParagraph"/>
              <w:spacing w:after="0" w:line="240" w:lineRule="auto"/>
              <w:ind w:left="360"/>
              <w:rPr>
                <w:rFonts w:eastAsia="Arial Unicode MS" w:cs="Arial"/>
              </w:rPr>
            </w:pPr>
          </w:p>
          <w:p w14:paraId="015E2B29" w14:textId="1E9DB191" w:rsidR="00CF6093" w:rsidRPr="00EA31C0" w:rsidRDefault="005D1172" w:rsidP="00CF6093">
            <w:pPr>
              <w:numPr>
                <w:ilvl w:val="0"/>
                <w:numId w:val="29"/>
              </w:numPr>
              <w:spacing w:line="276" w:lineRule="auto"/>
              <w:jc w:val="both"/>
              <w:rPr>
                <w:rFonts w:eastAsia="Arial Unicode MS" w:cs="Arial"/>
                <w:sz w:val="22"/>
                <w:szCs w:val="22"/>
              </w:rPr>
            </w:pPr>
            <w:r w:rsidRPr="00EA31C0">
              <w:rPr>
                <w:rFonts w:eastAsia="Arial Unicode MS" w:cs="Arial"/>
                <w:sz w:val="22"/>
                <w:szCs w:val="22"/>
              </w:rPr>
              <w:t>Establish and interpret requirements to ensure the needs of key stakeholders are met.  This will include understanding and meeting the requirements of other agencies (where necessary) and the judiciary process.</w:t>
            </w:r>
          </w:p>
          <w:p w14:paraId="14AA7B1F" w14:textId="77777777" w:rsidR="00CF6093" w:rsidRPr="00EA31C0" w:rsidRDefault="00CF6093" w:rsidP="00CF6093">
            <w:pPr>
              <w:spacing w:line="276" w:lineRule="auto"/>
              <w:ind w:left="360"/>
              <w:jc w:val="both"/>
              <w:rPr>
                <w:rFonts w:eastAsia="Arial Unicode MS" w:cs="Arial"/>
                <w:sz w:val="22"/>
                <w:szCs w:val="22"/>
              </w:rPr>
            </w:pPr>
          </w:p>
          <w:p w14:paraId="6B4202B7" w14:textId="77777777" w:rsidR="00CF6093" w:rsidRPr="00EA31C0" w:rsidRDefault="00CF6093" w:rsidP="00CF6093">
            <w:pPr>
              <w:numPr>
                <w:ilvl w:val="0"/>
                <w:numId w:val="29"/>
              </w:numPr>
              <w:spacing w:line="276" w:lineRule="auto"/>
              <w:jc w:val="both"/>
              <w:rPr>
                <w:rFonts w:eastAsia="Arial Unicode MS" w:cs="Arial"/>
                <w:sz w:val="22"/>
                <w:szCs w:val="22"/>
              </w:rPr>
            </w:pPr>
            <w:r w:rsidRPr="00EA31C0">
              <w:rPr>
                <w:rFonts w:eastAsia="Arial Unicode MS" w:cs="Arial"/>
                <w:sz w:val="22"/>
                <w:szCs w:val="22"/>
              </w:rPr>
              <w:t xml:space="preserve">Develop and maintain relationships internally and externally to share data, </w:t>
            </w:r>
            <w:proofErr w:type="gramStart"/>
            <w:r w:rsidRPr="00EA31C0">
              <w:rPr>
                <w:rFonts w:eastAsia="Arial Unicode MS" w:cs="Arial"/>
                <w:sz w:val="22"/>
                <w:szCs w:val="22"/>
              </w:rPr>
              <w:t>information</w:t>
            </w:r>
            <w:proofErr w:type="gramEnd"/>
            <w:r w:rsidRPr="00EA31C0">
              <w:rPr>
                <w:rFonts w:eastAsia="Arial Unicode MS" w:cs="Arial"/>
                <w:sz w:val="22"/>
                <w:szCs w:val="22"/>
              </w:rPr>
              <w:t xml:space="preserve"> and analysis, where appropriate considering and adhering to appropriate policies (where necessary). </w:t>
            </w:r>
          </w:p>
          <w:p w14:paraId="67E2FBEB" w14:textId="12C9DC5E" w:rsidR="005D1172" w:rsidRPr="00EA31C0" w:rsidRDefault="005D1172" w:rsidP="00CF6093">
            <w:pPr>
              <w:spacing w:line="276" w:lineRule="auto"/>
              <w:ind w:left="360"/>
              <w:jc w:val="both"/>
              <w:rPr>
                <w:rFonts w:eastAsia="Arial Unicode MS" w:cs="Arial"/>
                <w:sz w:val="22"/>
                <w:szCs w:val="22"/>
              </w:rPr>
            </w:pPr>
          </w:p>
          <w:p w14:paraId="0F0BD807" w14:textId="74D3BE8F" w:rsidR="005D1172" w:rsidRPr="00EA31C0" w:rsidRDefault="005D1172" w:rsidP="00536BC4">
            <w:pPr>
              <w:numPr>
                <w:ilvl w:val="0"/>
                <w:numId w:val="29"/>
              </w:numPr>
              <w:spacing w:line="276" w:lineRule="auto"/>
              <w:jc w:val="both"/>
              <w:rPr>
                <w:rFonts w:eastAsia="Arial Unicode MS" w:cs="Arial"/>
                <w:sz w:val="22"/>
                <w:szCs w:val="22"/>
              </w:rPr>
            </w:pPr>
            <w:r w:rsidRPr="00EA31C0">
              <w:rPr>
                <w:rFonts w:eastAsia="Arial Unicode MS" w:cs="Arial"/>
                <w:sz w:val="22"/>
                <w:szCs w:val="22"/>
              </w:rPr>
              <w:t xml:space="preserve">Conduct </w:t>
            </w:r>
            <w:r w:rsidR="005A35A8" w:rsidRPr="00EA31C0">
              <w:rPr>
                <w:rFonts w:eastAsia="Arial Unicode MS" w:cs="Arial"/>
                <w:sz w:val="22"/>
                <w:szCs w:val="22"/>
              </w:rPr>
              <w:t>tactical, strategic and</w:t>
            </w:r>
            <w:r w:rsidRPr="00EA31C0">
              <w:rPr>
                <w:rFonts w:eastAsia="Arial Unicode MS" w:cs="Arial"/>
                <w:sz w:val="22"/>
                <w:szCs w:val="22"/>
              </w:rPr>
              <w:t>/or</w:t>
            </w:r>
            <w:r w:rsidR="005A35A8" w:rsidRPr="00EA31C0">
              <w:rPr>
                <w:rFonts w:eastAsia="Arial Unicode MS" w:cs="Arial"/>
                <w:sz w:val="22"/>
                <w:szCs w:val="22"/>
              </w:rPr>
              <w:t xml:space="preserve"> </w:t>
            </w:r>
            <w:r w:rsidRPr="00EA31C0">
              <w:rPr>
                <w:rFonts w:eastAsia="Arial Unicode MS" w:cs="Arial"/>
                <w:sz w:val="22"/>
                <w:szCs w:val="22"/>
              </w:rPr>
              <w:t>operation</w:t>
            </w:r>
            <w:r w:rsidR="00CF6093" w:rsidRPr="00EA31C0">
              <w:rPr>
                <w:rFonts w:eastAsia="Arial Unicode MS" w:cs="Arial"/>
                <w:sz w:val="22"/>
                <w:szCs w:val="22"/>
              </w:rPr>
              <w:t>al analysis, applying analytical techniques to develop hypothesis, identify</w:t>
            </w:r>
            <w:r w:rsidRPr="00EA31C0">
              <w:rPr>
                <w:rFonts w:eastAsia="Arial Unicode MS" w:cs="Arial"/>
                <w:sz w:val="22"/>
                <w:szCs w:val="22"/>
              </w:rPr>
              <w:t xml:space="preserve"> gaps, patterns and trends, assess threat, risk and harm and make recommendations</w:t>
            </w:r>
            <w:r w:rsidR="00CF6093" w:rsidRPr="00EA31C0">
              <w:rPr>
                <w:rFonts w:eastAsia="Arial Unicode MS" w:cs="Arial"/>
                <w:sz w:val="22"/>
                <w:szCs w:val="22"/>
              </w:rPr>
              <w:t xml:space="preserve"> (informed by </w:t>
            </w:r>
            <w:proofErr w:type="gramStart"/>
            <w:r w:rsidR="00CF6093" w:rsidRPr="00EA31C0">
              <w:rPr>
                <w:rFonts w:eastAsia="Arial Unicode MS" w:cs="Arial"/>
                <w:sz w:val="22"/>
                <w:szCs w:val="22"/>
              </w:rPr>
              <w:t>evidence based</w:t>
            </w:r>
            <w:proofErr w:type="gramEnd"/>
            <w:r w:rsidR="00CF6093" w:rsidRPr="00EA31C0">
              <w:rPr>
                <w:rFonts w:eastAsia="Arial Unicode MS" w:cs="Arial"/>
                <w:sz w:val="22"/>
                <w:szCs w:val="22"/>
              </w:rPr>
              <w:t xml:space="preserve"> practice)</w:t>
            </w:r>
            <w:r w:rsidRPr="00EA31C0">
              <w:rPr>
                <w:rFonts w:eastAsia="Arial Unicode MS" w:cs="Arial"/>
                <w:sz w:val="22"/>
                <w:szCs w:val="22"/>
              </w:rPr>
              <w:t xml:space="preserve"> to support decision making, prioritisation and resource </w:t>
            </w:r>
            <w:r w:rsidR="008939B2" w:rsidRPr="00EA31C0">
              <w:rPr>
                <w:rFonts w:eastAsia="Arial Unicode MS" w:cs="Arial"/>
                <w:sz w:val="22"/>
                <w:szCs w:val="22"/>
              </w:rPr>
              <w:t>allocation.  This will include providing support to major inves</w:t>
            </w:r>
            <w:r w:rsidR="00493ACC">
              <w:rPr>
                <w:rFonts w:eastAsia="Arial Unicode MS" w:cs="Arial"/>
                <w:sz w:val="22"/>
                <w:szCs w:val="22"/>
              </w:rPr>
              <w:t xml:space="preserve">tigations and crime in actions and handling sensitive and sometimes distressing information. </w:t>
            </w:r>
          </w:p>
          <w:p w14:paraId="317BDC0A" w14:textId="77777777" w:rsidR="005D1172" w:rsidRPr="00EA31C0" w:rsidRDefault="005D1172" w:rsidP="005D1172">
            <w:pPr>
              <w:spacing w:line="276" w:lineRule="auto"/>
              <w:jc w:val="both"/>
              <w:rPr>
                <w:rFonts w:eastAsia="Arial Unicode MS" w:cs="Arial"/>
                <w:sz w:val="22"/>
                <w:szCs w:val="22"/>
              </w:rPr>
            </w:pPr>
          </w:p>
          <w:p w14:paraId="22CA9873" w14:textId="0FBA5920" w:rsidR="008939B2" w:rsidRPr="00EA31C0" w:rsidRDefault="008939B2" w:rsidP="00536BC4">
            <w:pPr>
              <w:numPr>
                <w:ilvl w:val="0"/>
                <w:numId w:val="29"/>
              </w:numPr>
              <w:spacing w:line="276" w:lineRule="auto"/>
              <w:jc w:val="both"/>
              <w:rPr>
                <w:rFonts w:eastAsia="Arial Unicode MS" w:cs="Arial"/>
                <w:sz w:val="22"/>
                <w:szCs w:val="22"/>
              </w:rPr>
            </w:pPr>
            <w:r w:rsidRPr="00EA31C0">
              <w:rPr>
                <w:rFonts w:eastAsia="Arial Unicode MS" w:cs="Arial"/>
                <w:sz w:val="22"/>
                <w:szCs w:val="22"/>
              </w:rPr>
              <w:t>Prepare analytical, intelligence and evidential products</w:t>
            </w:r>
            <w:r w:rsidR="005A35A8" w:rsidRPr="00EA31C0">
              <w:rPr>
                <w:rFonts w:eastAsia="Arial Unicode MS" w:cs="Arial"/>
                <w:sz w:val="22"/>
                <w:szCs w:val="22"/>
              </w:rPr>
              <w:t xml:space="preserve"> presenting the results of analysis in the most appropriate format and product (</w:t>
            </w:r>
            <w:proofErr w:type="gramStart"/>
            <w:r w:rsidR="005A35A8" w:rsidRPr="00EA31C0">
              <w:rPr>
                <w:rFonts w:eastAsia="Arial Unicode MS" w:cs="Arial"/>
                <w:sz w:val="22"/>
                <w:szCs w:val="22"/>
              </w:rPr>
              <w:t>i.e.</w:t>
            </w:r>
            <w:proofErr w:type="gramEnd"/>
            <w:r w:rsidR="005A35A8" w:rsidRPr="00EA31C0">
              <w:rPr>
                <w:rFonts w:eastAsia="Arial Unicode MS" w:cs="Arial"/>
                <w:sz w:val="22"/>
                <w:szCs w:val="22"/>
              </w:rPr>
              <w:t xml:space="preserve"> written using corporate templates with charts, tables, graphs, maps etc.</w:t>
            </w:r>
            <w:r w:rsidRPr="00EA31C0">
              <w:rPr>
                <w:rFonts w:eastAsia="Arial Unicode MS" w:cs="Arial"/>
                <w:sz w:val="22"/>
                <w:szCs w:val="22"/>
              </w:rPr>
              <w:t xml:space="preserve"> or verbally (including as a court witness). </w:t>
            </w:r>
          </w:p>
          <w:p w14:paraId="366C5E3B" w14:textId="77777777" w:rsidR="008939B2" w:rsidRPr="00EA31C0" w:rsidRDefault="008939B2" w:rsidP="008939B2">
            <w:pPr>
              <w:spacing w:line="276" w:lineRule="auto"/>
              <w:jc w:val="both"/>
              <w:rPr>
                <w:rFonts w:eastAsia="Arial Unicode MS" w:cs="Arial"/>
                <w:sz w:val="22"/>
                <w:szCs w:val="22"/>
              </w:rPr>
            </w:pPr>
          </w:p>
          <w:p w14:paraId="71B40902" w14:textId="03F1BED0" w:rsidR="008939B2" w:rsidRPr="00EA31C0" w:rsidRDefault="008939B2" w:rsidP="00536BC4">
            <w:pPr>
              <w:numPr>
                <w:ilvl w:val="0"/>
                <w:numId w:val="29"/>
              </w:numPr>
              <w:spacing w:line="276" w:lineRule="auto"/>
              <w:jc w:val="both"/>
              <w:rPr>
                <w:rFonts w:eastAsia="Arial Unicode MS" w:cs="Arial"/>
                <w:sz w:val="22"/>
                <w:szCs w:val="22"/>
              </w:rPr>
            </w:pPr>
            <w:r w:rsidRPr="00EA31C0">
              <w:rPr>
                <w:rFonts w:eastAsia="Arial Unicode MS" w:cs="Arial"/>
                <w:sz w:val="22"/>
                <w:szCs w:val="22"/>
              </w:rPr>
              <w:t xml:space="preserve">Produce written and/or verbal briefings and presentations to a variety of stakeholders/personnel including intelligence, criminal investigation department (CID), neighbourhood policing and </w:t>
            </w:r>
            <w:r w:rsidRPr="00EA31C0">
              <w:rPr>
                <w:rFonts w:eastAsia="Arial Unicode MS" w:cs="Arial"/>
                <w:sz w:val="22"/>
                <w:szCs w:val="22"/>
              </w:rPr>
              <w:lastRenderedPageBreak/>
              <w:t xml:space="preserve">response staff, senior local and force level managers, external </w:t>
            </w:r>
            <w:proofErr w:type="gramStart"/>
            <w:r w:rsidRPr="00EA31C0">
              <w:rPr>
                <w:rFonts w:eastAsia="Arial Unicode MS" w:cs="Arial"/>
                <w:sz w:val="22"/>
                <w:szCs w:val="22"/>
              </w:rPr>
              <w:t>partners</w:t>
            </w:r>
            <w:proofErr w:type="gramEnd"/>
            <w:r w:rsidRPr="00EA31C0">
              <w:rPr>
                <w:rFonts w:eastAsia="Arial Unicode MS" w:cs="Arial"/>
                <w:sz w:val="22"/>
                <w:szCs w:val="22"/>
              </w:rPr>
              <w:t xml:space="preserve"> and members of the judiciary. </w:t>
            </w:r>
          </w:p>
          <w:p w14:paraId="7D21E4D8" w14:textId="77777777" w:rsidR="005A35A8" w:rsidRPr="00EA31C0" w:rsidRDefault="005A35A8" w:rsidP="00CF6093">
            <w:pPr>
              <w:spacing w:line="276" w:lineRule="auto"/>
              <w:jc w:val="both"/>
              <w:rPr>
                <w:rFonts w:eastAsia="Arial Unicode MS" w:cs="Arial"/>
                <w:sz w:val="22"/>
                <w:szCs w:val="22"/>
              </w:rPr>
            </w:pPr>
          </w:p>
          <w:p w14:paraId="1855330C" w14:textId="091C490A" w:rsidR="005A35A8" w:rsidRPr="00EA31C0" w:rsidRDefault="008939B2" w:rsidP="00536BC4">
            <w:pPr>
              <w:numPr>
                <w:ilvl w:val="0"/>
                <w:numId w:val="29"/>
              </w:numPr>
              <w:spacing w:line="276" w:lineRule="auto"/>
              <w:jc w:val="both"/>
              <w:rPr>
                <w:rFonts w:eastAsia="Arial Unicode MS" w:cs="Arial"/>
                <w:sz w:val="22"/>
                <w:szCs w:val="22"/>
              </w:rPr>
            </w:pPr>
            <w:r w:rsidRPr="00EA31C0">
              <w:rPr>
                <w:rFonts w:eastAsia="Arial Unicode MS" w:cs="Arial"/>
                <w:sz w:val="22"/>
                <w:szCs w:val="22"/>
              </w:rPr>
              <w:t>M</w:t>
            </w:r>
            <w:r w:rsidR="005A35A8" w:rsidRPr="00EA31C0">
              <w:rPr>
                <w:rFonts w:eastAsia="Arial Unicode MS" w:cs="Arial"/>
                <w:sz w:val="22"/>
                <w:szCs w:val="22"/>
              </w:rPr>
              <w:t>aintain a flexible approach to the role by demonstrating a willingness to adapt to changing circumstances such as secondment or movement to another analytical team or specialist unit as demand requires.</w:t>
            </w:r>
            <w:r w:rsidR="003A1D2C" w:rsidRPr="00EA31C0">
              <w:rPr>
                <w:rFonts w:eastAsia="Arial Unicode MS" w:cs="Arial"/>
                <w:sz w:val="22"/>
                <w:szCs w:val="22"/>
              </w:rPr>
              <w:t xml:space="preserve"> </w:t>
            </w:r>
            <w:r w:rsidRPr="00EA31C0">
              <w:rPr>
                <w:rFonts w:eastAsia="Arial Unicode MS" w:cs="Arial"/>
                <w:sz w:val="22"/>
                <w:szCs w:val="22"/>
              </w:rPr>
              <w:t xml:space="preserve">  This will require a high level of resilience. </w:t>
            </w:r>
          </w:p>
          <w:p w14:paraId="3D615CE9" w14:textId="77777777" w:rsidR="005D1172" w:rsidRPr="00EA31C0" w:rsidRDefault="005D1172" w:rsidP="005D1172">
            <w:pPr>
              <w:spacing w:line="276" w:lineRule="auto"/>
              <w:jc w:val="both"/>
              <w:rPr>
                <w:rFonts w:eastAsia="Arial Unicode MS" w:cs="Arial"/>
                <w:sz w:val="22"/>
                <w:szCs w:val="22"/>
              </w:rPr>
            </w:pPr>
          </w:p>
          <w:p w14:paraId="0934254C" w14:textId="77777777" w:rsidR="003A1D2C" w:rsidRPr="00EA31C0" w:rsidRDefault="003A1D2C" w:rsidP="00536BC4">
            <w:pPr>
              <w:numPr>
                <w:ilvl w:val="0"/>
                <w:numId w:val="29"/>
              </w:numPr>
              <w:spacing w:line="276" w:lineRule="auto"/>
              <w:jc w:val="both"/>
              <w:rPr>
                <w:rFonts w:eastAsia="Arial Unicode MS" w:cs="Arial"/>
                <w:sz w:val="22"/>
                <w:szCs w:val="22"/>
              </w:rPr>
            </w:pPr>
            <w:r w:rsidRPr="00EA31C0">
              <w:rPr>
                <w:rFonts w:eastAsia="Arial Unicode MS" w:cs="Arial"/>
                <w:sz w:val="22"/>
                <w:szCs w:val="22"/>
              </w:rPr>
              <w:t>M</w:t>
            </w:r>
            <w:r w:rsidR="005A35A8" w:rsidRPr="00EA31C0">
              <w:rPr>
                <w:rFonts w:eastAsia="Arial Unicode MS" w:cs="Arial"/>
                <w:sz w:val="22"/>
                <w:szCs w:val="22"/>
              </w:rPr>
              <w:t>onitor own work and identify opportunities to improve both service provision and personal development, contributing to the continued development of the force analytical team.</w:t>
            </w:r>
            <w:r w:rsidRPr="00EA31C0">
              <w:rPr>
                <w:rFonts w:eastAsia="Arial Unicode MS" w:cs="Arial"/>
                <w:sz w:val="22"/>
                <w:szCs w:val="22"/>
              </w:rPr>
              <w:t xml:space="preserve">  </w:t>
            </w:r>
          </w:p>
          <w:p w14:paraId="5B2BDDC6" w14:textId="77777777" w:rsidR="003A1D2C" w:rsidRPr="00EA31C0" w:rsidRDefault="003A1D2C" w:rsidP="003A1D2C">
            <w:pPr>
              <w:rPr>
                <w:rFonts w:eastAsia="Arial Unicode MS" w:cs="Arial"/>
                <w:sz w:val="22"/>
                <w:szCs w:val="22"/>
              </w:rPr>
            </w:pPr>
          </w:p>
          <w:p w14:paraId="31EA15F7" w14:textId="77DC9F3C" w:rsidR="005A35A8" w:rsidRPr="00EA31C0" w:rsidRDefault="003A1D2C" w:rsidP="00536BC4">
            <w:pPr>
              <w:numPr>
                <w:ilvl w:val="0"/>
                <w:numId w:val="29"/>
              </w:numPr>
              <w:spacing w:line="276" w:lineRule="auto"/>
              <w:jc w:val="both"/>
              <w:rPr>
                <w:rFonts w:eastAsia="Arial Unicode MS" w:cs="Arial"/>
                <w:sz w:val="22"/>
                <w:szCs w:val="22"/>
              </w:rPr>
            </w:pPr>
            <w:r w:rsidRPr="00EA31C0">
              <w:rPr>
                <w:rFonts w:eastAsia="Arial Unicode MS" w:cs="Arial"/>
                <w:sz w:val="22"/>
                <w:szCs w:val="22"/>
              </w:rPr>
              <w:t>Perform the role of mentor to support less experienced analytical</w:t>
            </w:r>
            <w:r w:rsidR="005C615D" w:rsidRPr="00EA31C0">
              <w:rPr>
                <w:rFonts w:eastAsia="Arial Unicode MS" w:cs="Arial"/>
                <w:sz w:val="22"/>
                <w:szCs w:val="22"/>
              </w:rPr>
              <w:t xml:space="preserve"> and/or intelligence</w:t>
            </w:r>
            <w:r w:rsidRPr="00EA31C0">
              <w:rPr>
                <w:rFonts w:eastAsia="Arial Unicode MS" w:cs="Arial"/>
                <w:sz w:val="22"/>
                <w:szCs w:val="22"/>
              </w:rPr>
              <w:t xml:space="preserve"> staff, sharing expertise and learning to contribute to the development of individuals and the wider team.  This will include performing Quality Assurance working in collaboration with a Senior Analyst. </w:t>
            </w:r>
          </w:p>
          <w:p w14:paraId="7231A34D" w14:textId="77777777" w:rsidR="003A1D2C" w:rsidRPr="00EA31C0" w:rsidRDefault="003A1D2C" w:rsidP="003A1D2C">
            <w:pPr>
              <w:spacing w:line="276" w:lineRule="auto"/>
              <w:jc w:val="both"/>
              <w:rPr>
                <w:rFonts w:eastAsia="Arial Unicode MS" w:cs="Arial"/>
                <w:sz w:val="22"/>
                <w:szCs w:val="22"/>
              </w:rPr>
            </w:pPr>
          </w:p>
          <w:p w14:paraId="7C597CC5" w14:textId="20C69E6F" w:rsidR="005A35A8" w:rsidRPr="00EA31C0" w:rsidRDefault="005C615D" w:rsidP="00536BC4">
            <w:pPr>
              <w:pStyle w:val="ListParagraph"/>
              <w:numPr>
                <w:ilvl w:val="0"/>
                <w:numId w:val="29"/>
              </w:numPr>
              <w:spacing w:after="0"/>
              <w:rPr>
                <w:rFonts w:ascii="Arial" w:hAnsi="Arial" w:cs="Arial"/>
              </w:rPr>
            </w:pPr>
            <w:r w:rsidRPr="00EA31C0">
              <w:rPr>
                <w:rFonts w:ascii="Arial" w:eastAsia="Arial Unicode MS" w:hAnsi="Arial" w:cs="Arial"/>
                <w:snapToGrid w:val="0"/>
              </w:rPr>
              <w:t>U</w:t>
            </w:r>
            <w:r w:rsidR="005A35A8" w:rsidRPr="00EA31C0">
              <w:rPr>
                <w:rFonts w:ascii="Arial" w:eastAsia="Arial Unicode MS" w:hAnsi="Arial" w:cs="Arial"/>
                <w:snapToGrid w:val="0"/>
              </w:rPr>
              <w:t xml:space="preserve">ndergo local, regional and/or national learning, training and development as required and meet </w:t>
            </w:r>
            <w:r w:rsidR="005A35A8" w:rsidRPr="00EA31C0">
              <w:rPr>
                <w:rFonts w:ascii="Arial" w:hAnsi="Arial" w:cs="Arial"/>
              </w:rPr>
              <w:t>the accreditation requirements of the Intelligence Professionalisation Programme.</w:t>
            </w:r>
          </w:p>
          <w:p w14:paraId="2EFBC88F" w14:textId="77777777" w:rsidR="003A1D2C" w:rsidRPr="00EA31C0" w:rsidRDefault="003A1D2C" w:rsidP="003A1D2C">
            <w:pPr>
              <w:rPr>
                <w:rFonts w:cs="Arial"/>
                <w:sz w:val="22"/>
                <w:szCs w:val="22"/>
              </w:rPr>
            </w:pPr>
          </w:p>
          <w:p w14:paraId="269C58E4" w14:textId="3617D2C6" w:rsidR="003A1D2C" w:rsidRPr="00EA31C0" w:rsidRDefault="003A1D2C" w:rsidP="00536BC4">
            <w:pPr>
              <w:pStyle w:val="ListParagraph"/>
              <w:numPr>
                <w:ilvl w:val="0"/>
                <w:numId w:val="29"/>
              </w:numPr>
              <w:rPr>
                <w:rFonts w:ascii="Arial" w:hAnsi="Arial" w:cs="Arial"/>
              </w:rPr>
            </w:pPr>
            <w:r w:rsidRPr="00EA31C0">
              <w:rPr>
                <w:rFonts w:ascii="Arial" w:hAnsi="Arial" w:cs="Arial"/>
              </w:rPr>
              <w:t>Deputise or Act for the Senior Analyst where necessary.</w:t>
            </w:r>
          </w:p>
          <w:p w14:paraId="40901CD4" w14:textId="77777777" w:rsidR="002301A8" w:rsidRPr="00EA31C0" w:rsidRDefault="002301A8" w:rsidP="005A35A8">
            <w:pPr>
              <w:jc w:val="both"/>
              <w:rPr>
                <w:rFonts w:cs="Arial"/>
                <w:sz w:val="22"/>
                <w:szCs w:val="22"/>
              </w:rPr>
            </w:pPr>
          </w:p>
          <w:p w14:paraId="18A6FB1E" w14:textId="77777777" w:rsidR="003A1D2C" w:rsidRPr="00EA31C0" w:rsidRDefault="003A1D2C" w:rsidP="003A1D2C">
            <w:pPr>
              <w:jc w:val="both"/>
              <w:rPr>
                <w:rFonts w:cs="Arial"/>
                <w:b/>
                <w:sz w:val="22"/>
                <w:szCs w:val="22"/>
              </w:rPr>
            </w:pPr>
            <w:r w:rsidRPr="00EA31C0">
              <w:rPr>
                <w:rFonts w:cs="Arial"/>
                <w:b/>
                <w:sz w:val="22"/>
                <w:szCs w:val="22"/>
              </w:rPr>
              <w:t>The Intelligence Professionalisation Programme accountabilities for this role (as reflected in the principal duties and accountabilities) are:</w:t>
            </w:r>
          </w:p>
          <w:p w14:paraId="300A04F8" w14:textId="77777777" w:rsidR="005A35A8" w:rsidRPr="0065178C" w:rsidRDefault="005A35A8" w:rsidP="005A35A8">
            <w:pPr>
              <w:jc w:val="both"/>
              <w:rPr>
                <w:rFonts w:cs="Arial"/>
                <w:i/>
                <w:sz w:val="22"/>
                <w:szCs w:val="22"/>
              </w:rPr>
            </w:pPr>
          </w:p>
          <w:p w14:paraId="6694E861" w14:textId="77777777" w:rsidR="0065178C" w:rsidRPr="0065178C" w:rsidRDefault="0065178C" w:rsidP="0065178C">
            <w:pPr>
              <w:numPr>
                <w:ilvl w:val="0"/>
                <w:numId w:val="29"/>
              </w:numPr>
              <w:contextualSpacing/>
              <w:jc w:val="both"/>
              <w:rPr>
                <w:rFonts w:cs="Arial"/>
                <w:sz w:val="22"/>
                <w:szCs w:val="22"/>
              </w:rPr>
            </w:pPr>
            <w:r w:rsidRPr="0065178C">
              <w:rPr>
                <w:rFonts w:cs="Arial"/>
                <w:sz w:val="22"/>
                <w:szCs w:val="22"/>
              </w:rPr>
              <w:t xml:space="preserve">Establish and interpret requirements to ensure the needs of key stakeholders are met. </w:t>
            </w:r>
          </w:p>
          <w:p w14:paraId="79A3B62A" w14:textId="77777777" w:rsidR="0065178C" w:rsidRPr="0065178C" w:rsidRDefault="0065178C" w:rsidP="0065178C">
            <w:pPr>
              <w:numPr>
                <w:ilvl w:val="0"/>
                <w:numId w:val="29"/>
              </w:numPr>
              <w:contextualSpacing/>
              <w:jc w:val="both"/>
              <w:rPr>
                <w:rFonts w:cs="Arial"/>
                <w:sz w:val="22"/>
                <w:szCs w:val="22"/>
              </w:rPr>
            </w:pPr>
            <w:r w:rsidRPr="0065178C">
              <w:rPr>
                <w:rFonts w:cs="Arial"/>
                <w:sz w:val="22"/>
                <w:szCs w:val="22"/>
              </w:rPr>
              <w:t xml:space="preserve">Develop and maintain relationships internally and externally to share data, </w:t>
            </w:r>
            <w:proofErr w:type="gramStart"/>
            <w:r w:rsidRPr="0065178C">
              <w:rPr>
                <w:rFonts w:cs="Arial"/>
                <w:sz w:val="22"/>
                <w:szCs w:val="22"/>
              </w:rPr>
              <w:t>information</w:t>
            </w:r>
            <w:proofErr w:type="gramEnd"/>
            <w:r w:rsidRPr="0065178C">
              <w:rPr>
                <w:rFonts w:cs="Arial"/>
                <w:sz w:val="22"/>
                <w:szCs w:val="22"/>
              </w:rPr>
              <w:t xml:space="preserve"> and analysis, where appropriate.</w:t>
            </w:r>
          </w:p>
          <w:p w14:paraId="18905CCD" w14:textId="77777777" w:rsidR="0065178C" w:rsidRPr="0065178C" w:rsidRDefault="0065178C" w:rsidP="0065178C">
            <w:pPr>
              <w:numPr>
                <w:ilvl w:val="0"/>
                <w:numId w:val="29"/>
              </w:numPr>
              <w:contextualSpacing/>
              <w:jc w:val="both"/>
              <w:rPr>
                <w:rFonts w:cs="Arial"/>
                <w:sz w:val="22"/>
                <w:szCs w:val="22"/>
              </w:rPr>
            </w:pPr>
            <w:r w:rsidRPr="0065178C">
              <w:rPr>
                <w:rFonts w:cs="Arial"/>
                <w:sz w:val="22"/>
                <w:szCs w:val="22"/>
              </w:rPr>
              <w:t>Collect and evaluate data and information to support the creation of a collection plan (where applicable) and the delivery of analytical products.</w:t>
            </w:r>
          </w:p>
          <w:p w14:paraId="7544DB64" w14:textId="77777777" w:rsidR="0065178C" w:rsidRPr="0065178C" w:rsidRDefault="0065178C" w:rsidP="0065178C">
            <w:pPr>
              <w:numPr>
                <w:ilvl w:val="0"/>
                <w:numId w:val="29"/>
              </w:numPr>
              <w:contextualSpacing/>
              <w:jc w:val="both"/>
              <w:rPr>
                <w:rFonts w:cs="Arial"/>
                <w:sz w:val="22"/>
                <w:szCs w:val="22"/>
              </w:rPr>
            </w:pPr>
            <w:r w:rsidRPr="0065178C">
              <w:rPr>
                <w:rFonts w:cs="Arial"/>
                <w:sz w:val="22"/>
                <w:szCs w:val="22"/>
              </w:rPr>
              <w:t xml:space="preserve">Conduct analysis at a strategic, tactical and/or operational level, identifying and using appropriate analytical tools and techniques to interpret gaps, </w:t>
            </w:r>
            <w:proofErr w:type="gramStart"/>
            <w:r w:rsidRPr="0065178C">
              <w:rPr>
                <w:rFonts w:cs="Arial"/>
                <w:sz w:val="22"/>
                <w:szCs w:val="22"/>
              </w:rPr>
              <w:t>patterns</w:t>
            </w:r>
            <w:proofErr w:type="gramEnd"/>
            <w:r w:rsidRPr="0065178C">
              <w:rPr>
                <w:rFonts w:cs="Arial"/>
                <w:sz w:val="22"/>
                <w:szCs w:val="22"/>
              </w:rPr>
              <w:t xml:space="preserve"> and trends, assess threat, risk and harm and make recommendations in support of decision making, prioritisation and resource allocation. </w:t>
            </w:r>
          </w:p>
          <w:p w14:paraId="6DA190FF" w14:textId="77777777" w:rsidR="0065178C" w:rsidRPr="0065178C" w:rsidRDefault="0065178C" w:rsidP="0065178C">
            <w:pPr>
              <w:numPr>
                <w:ilvl w:val="0"/>
                <w:numId w:val="29"/>
              </w:numPr>
              <w:contextualSpacing/>
              <w:jc w:val="both"/>
              <w:rPr>
                <w:rFonts w:cs="Arial"/>
                <w:sz w:val="22"/>
                <w:szCs w:val="22"/>
              </w:rPr>
            </w:pPr>
            <w:r w:rsidRPr="0065178C">
              <w:rPr>
                <w:rFonts w:cs="Arial"/>
                <w:sz w:val="22"/>
                <w:szCs w:val="22"/>
              </w:rPr>
              <w:t xml:space="preserve">Produce written and/or verbal briefings and presentations to stakeholders to provide a clear and concise </w:t>
            </w:r>
            <w:proofErr w:type="gramStart"/>
            <w:r w:rsidRPr="0065178C">
              <w:rPr>
                <w:rFonts w:cs="Arial"/>
                <w:sz w:val="22"/>
                <w:szCs w:val="22"/>
              </w:rPr>
              <w:t>evidence based</w:t>
            </w:r>
            <w:proofErr w:type="gramEnd"/>
            <w:r w:rsidRPr="0065178C">
              <w:rPr>
                <w:rFonts w:cs="Arial"/>
                <w:sz w:val="22"/>
                <w:szCs w:val="22"/>
              </w:rPr>
              <w:t xml:space="preserve"> understanding of the subject matter, including providing advice and guidance. Be able to prepare, deliver and present analytical products for use in court proceedings, as required.</w:t>
            </w:r>
          </w:p>
          <w:p w14:paraId="6A4488A3" w14:textId="77777777" w:rsidR="0065178C" w:rsidRPr="0065178C" w:rsidRDefault="0065178C" w:rsidP="0065178C">
            <w:pPr>
              <w:numPr>
                <w:ilvl w:val="0"/>
                <w:numId w:val="29"/>
              </w:numPr>
              <w:contextualSpacing/>
              <w:jc w:val="both"/>
              <w:rPr>
                <w:rFonts w:eastAsia="Arial Unicode MS" w:cs="Arial"/>
                <w:sz w:val="22"/>
                <w:szCs w:val="22"/>
                <w:lang w:eastAsia="en-US"/>
              </w:rPr>
            </w:pPr>
            <w:r w:rsidRPr="0065178C">
              <w:rPr>
                <w:rFonts w:cs="Arial"/>
                <w:sz w:val="22"/>
                <w:szCs w:val="22"/>
              </w:rPr>
              <w:t xml:space="preserve">Adhere to all legal frameworks, key working principles, </w:t>
            </w:r>
            <w:proofErr w:type="gramStart"/>
            <w:r w:rsidRPr="0065178C">
              <w:rPr>
                <w:rFonts w:cs="Arial"/>
                <w:sz w:val="22"/>
                <w:szCs w:val="22"/>
              </w:rPr>
              <w:t>policies</w:t>
            </w:r>
            <w:proofErr w:type="gramEnd"/>
            <w:r w:rsidRPr="0065178C">
              <w:rPr>
                <w:rFonts w:cs="Arial"/>
                <w:sz w:val="22"/>
                <w:szCs w:val="22"/>
              </w:rPr>
              <w:t xml:space="preserve"> and guidance relevant to the role.  </w:t>
            </w:r>
          </w:p>
          <w:p w14:paraId="623AB4BF" w14:textId="77777777" w:rsidR="0065178C" w:rsidRPr="0065178C" w:rsidRDefault="0065178C" w:rsidP="0065178C">
            <w:pPr>
              <w:numPr>
                <w:ilvl w:val="0"/>
                <w:numId w:val="29"/>
              </w:numPr>
              <w:contextualSpacing/>
              <w:jc w:val="both"/>
              <w:rPr>
                <w:rFonts w:eastAsia="Arial Unicode MS" w:cs="Arial"/>
                <w:sz w:val="22"/>
                <w:szCs w:val="22"/>
                <w:lang w:eastAsia="en-US"/>
              </w:rPr>
            </w:pPr>
            <w:r w:rsidRPr="0065178C">
              <w:rPr>
                <w:rFonts w:cs="Arial"/>
                <w:sz w:val="22"/>
                <w:szCs w:val="22"/>
              </w:rPr>
              <w:t>Maintain awareness of innovation within intelligence to ensure implementation of latest techniques and tactics, best practice, and information relevant to the role.</w:t>
            </w:r>
          </w:p>
          <w:p w14:paraId="3F6A3382" w14:textId="4D735B3E" w:rsidR="00536BC4" w:rsidRPr="00EA31C0" w:rsidRDefault="00536BC4" w:rsidP="005C615D">
            <w:pPr>
              <w:pStyle w:val="ListParagraph"/>
              <w:spacing w:after="0" w:line="240" w:lineRule="auto"/>
              <w:ind w:left="360"/>
              <w:rPr>
                <w:rFonts w:ascii="Arial" w:eastAsia="Arial Unicode MS" w:hAnsi="Arial" w:cs="Arial"/>
              </w:rPr>
            </w:pPr>
          </w:p>
        </w:tc>
      </w:tr>
      <w:tr w:rsidR="00370805" w:rsidRPr="002301A8" w14:paraId="3F6A3388" w14:textId="77777777" w:rsidTr="000730D5">
        <w:tblPrEx>
          <w:tblCellMar>
            <w:left w:w="57" w:type="dxa"/>
            <w:right w:w="57" w:type="dxa"/>
          </w:tblCellMar>
        </w:tblPrEx>
        <w:trPr>
          <w:gridBefore w:val="1"/>
          <w:wBefore w:w="51" w:type="dxa"/>
        </w:trPr>
        <w:tc>
          <w:tcPr>
            <w:tcW w:w="10122" w:type="dxa"/>
            <w:gridSpan w:val="2"/>
            <w:tcBorders>
              <w:bottom w:val="single" w:sz="4" w:space="0" w:color="auto"/>
            </w:tcBorders>
            <w:shd w:val="clear" w:color="auto" w:fill="003366"/>
          </w:tcPr>
          <w:p w14:paraId="3F6A3387" w14:textId="77777777" w:rsidR="00370805" w:rsidRPr="002301A8" w:rsidRDefault="00FC5D38" w:rsidP="00C275A3">
            <w:pPr>
              <w:spacing w:before="60" w:after="60"/>
              <w:rPr>
                <w:rFonts w:cs="Arial"/>
                <w:b/>
                <w:color w:val="FFFFFF"/>
                <w:sz w:val="22"/>
                <w:szCs w:val="22"/>
              </w:rPr>
            </w:pPr>
            <w:r w:rsidRPr="002301A8">
              <w:rPr>
                <w:rFonts w:cs="Arial"/>
                <w:b/>
                <w:color w:val="FFFFFF"/>
                <w:sz w:val="22"/>
                <w:szCs w:val="22"/>
              </w:rPr>
              <w:lastRenderedPageBreak/>
              <w:t>Note</w:t>
            </w:r>
          </w:p>
        </w:tc>
      </w:tr>
      <w:tr w:rsidR="00C8196A" w:rsidRPr="002301A8" w14:paraId="3F6A338E" w14:textId="77777777" w:rsidTr="000730D5">
        <w:tblPrEx>
          <w:tblCellMar>
            <w:left w:w="57" w:type="dxa"/>
            <w:right w:w="57" w:type="dxa"/>
          </w:tblCellMar>
        </w:tblPrEx>
        <w:trPr>
          <w:gridBefore w:val="1"/>
          <w:wBefore w:w="51" w:type="dxa"/>
          <w:trHeight w:val="2894"/>
        </w:trPr>
        <w:tc>
          <w:tcPr>
            <w:tcW w:w="10122" w:type="dxa"/>
            <w:gridSpan w:val="2"/>
            <w:shd w:val="clear" w:color="auto" w:fill="C0C0C0"/>
            <w:vAlign w:val="center"/>
          </w:tcPr>
          <w:p w14:paraId="3F6A3389" w14:textId="77777777" w:rsidR="00C8196A" w:rsidRPr="002301A8" w:rsidRDefault="00C8196A" w:rsidP="00C275A3">
            <w:pPr>
              <w:spacing w:before="60" w:after="60"/>
              <w:rPr>
                <w:rFonts w:cs="Arial"/>
                <w:b/>
                <w:sz w:val="22"/>
                <w:szCs w:val="22"/>
              </w:rPr>
            </w:pPr>
            <w:r w:rsidRPr="002301A8">
              <w:rPr>
                <w:rFonts w:cs="Arial"/>
                <w:b/>
                <w:sz w:val="22"/>
                <w:szCs w:val="22"/>
              </w:rPr>
              <w:lastRenderedPageBreak/>
              <w:t>The above list is not exhaustive and other duties commensurate with the grade and general nature of the post may, from time to time, be required. In addition, there may be some variation and/or development of the above duties and responsibilities without changing the general nature of the post.</w:t>
            </w:r>
          </w:p>
          <w:p w14:paraId="3F6A338A" w14:textId="77777777" w:rsidR="00C8196A" w:rsidRPr="002301A8" w:rsidRDefault="00C8196A" w:rsidP="00C275A3">
            <w:pPr>
              <w:spacing w:before="60" w:after="60"/>
              <w:rPr>
                <w:rFonts w:cs="Arial"/>
                <w:b/>
                <w:sz w:val="22"/>
                <w:szCs w:val="22"/>
              </w:rPr>
            </w:pPr>
          </w:p>
          <w:p w14:paraId="3F6A338B" w14:textId="77777777" w:rsidR="00C8196A" w:rsidRPr="002301A8" w:rsidRDefault="00C8196A" w:rsidP="00C275A3">
            <w:pPr>
              <w:spacing w:before="60" w:after="60"/>
              <w:rPr>
                <w:rFonts w:cs="Arial"/>
                <w:b/>
                <w:sz w:val="22"/>
                <w:szCs w:val="22"/>
              </w:rPr>
            </w:pPr>
            <w:r w:rsidRPr="002301A8">
              <w:rPr>
                <w:rFonts w:cs="Arial"/>
                <w:b/>
                <w:sz w:val="22"/>
                <w:szCs w:val="22"/>
              </w:rPr>
              <w:t>All employees are to comply with confidentialities laid down in the General Data Protection Regulation (GDPR), the Management of Police Information (MOPI), and the Official Secrets Act</w:t>
            </w:r>
            <w:r w:rsidR="008E51BC" w:rsidRPr="002301A8">
              <w:rPr>
                <w:rFonts w:cs="Arial"/>
                <w:b/>
                <w:sz w:val="22"/>
                <w:szCs w:val="22"/>
              </w:rPr>
              <w:t xml:space="preserve"> (which you will be bound for, for life)</w:t>
            </w:r>
            <w:r w:rsidRPr="002301A8">
              <w:rPr>
                <w:rFonts w:cs="Arial"/>
                <w:b/>
                <w:sz w:val="22"/>
                <w:szCs w:val="22"/>
              </w:rPr>
              <w:t>.</w:t>
            </w:r>
          </w:p>
          <w:p w14:paraId="3F6A338C" w14:textId="77777777" w:rsidR="00C8196A" w:rsidRPr="002301A8" w:rsidRDefault="00C8196A" w:rsidP="00C275A3">
            <w:pPr>
              <w:spacing w:before="60" w:after="60"/>
              <w:rPr>
                <w:rFonts w:cs="Arial"/>
                <w:b/>
                <w:sz w:val="22"/>
                <w:szCs w:val="22"/>
              </w:rPr>
            </w:pPr>
          </w:p>
          <w:p w14:paraId="3F6A338D" w14:textId="77777777" w:rsidR="00C8196A" w:rsidRPr="002301A8" w:rsidRDefault="00C8196A" w:rsidP="00C275A3">
            <w:pPr>
              <w:spacing w:before="60" w:after="60"/>
              <w:rPr>
                <w:rFonts w:cs="Arial"/>
                <w:b/>
                <w:sz w:val="22"/>
                <w:szCs w:val="22"/>
              </w:rPr>
            </w:pPr>
            <w:r w:rsidRPr="002301A8">
              <w:rPr>
                <w:rFonts w:cs="Arial"/>
                <w:b/>
                <w:sz w:val="22"/>
                <w:szCs w:val="22"/>
              </w:rPr>
              <w:t>All employees are expected to demonstrate a commitment to the principles of equality of opportunity and fairness of treatment for all within Cleveland Police.</w:t>
            </w:r>
          </w:p>
        </w:tc>
      </w:tr>
    </w:tbl>
    <w:p w14:paraId="3F6A338F" w14:textId="77777777" w:rsidR="00C80F2C" w:rsidRPr="002301A8" w:rsidRDefault="00C80F2C">
      <w:pPr>
        <w:rPr>
          <w:rFonts w:cs="Arial"/>
          <w:sz w:val="22"/>
          <w:szCs w:val="22"/>
        </w:rPr>
      </w:pPr>
    </w:p>
    <w:p w14:paraId="3F6A3390" w14:textId="77777777" w:rsidR="00EB340A" w:rsidRPr="002301A8" w:rsidRDefault="00EB340A">
      <w:pPr>
        <w:rPr>
          <w:rFonts w:cs="Arial"/>
          <w:sz w:val="22"/>
          <w:szCs w:val="22"/>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735"/>
        <w:gridCol w:w="5387"/>
      </w:tblGrid>
      <w:tr w:rsidR="0076672B" w:rsidRPr="002301A8" w14:paraId="3F6A3392" w14:textId="77777777" w:rsidTr="00712401">
        <w:tc>
          <w:tcPr>
            <w:tcW w:w="10122" w:type="dxa"/>
            <w:gridSpan w:val="2"/>
            <w:tcBorders>
              <w:bottom w:val="single" w:sz="4" w:space="0" w:color="auto"/>
            </w:tcBorders>
            <w:shd w:val="clear" w:color="auto" w:fill="003366"/>
          </w:tcPr>
          <w:p w14:paraId="3F6A3391" w14:textId="77777777" w:rsidR="0076672B" w:rsidRPr="002301A8" w:rsidRDefault="0076672B" w:rsidP="00712401">
            <w:pPr>
              <w:spacing w:before="60" w:after="60"/>
              <w:rPr>
                <w:rFonts w:cs="Arial"/>
                <w:b/>
                <w:color w:val="FFFFFF"/>
                <w:sz w:val="22"/>
                <w:szCs w:val="22"/>
              </w:rPr>
            </w:pPr>
            <w:r w:rsidRPr="002301A8">
              <w:rPr>
                <w:rFonts w:cs="Arial"/>
                <w:b/>
                <w:color w:val="FFFFFF"/>
                <w:sz w:val="22"/>
                <w:szCs w:val="22"/>
              </w:rPr>
              <w:t xml:space="preserve">                                                            Person Specification</w:t>
            </w:r>
          </w:p>
        </w:tc>
      </w:tr>
      <w:tr w:rsidR="0076672B" w:rsidRPr="002301A8" w14:paraId="3F6A3395" w14:textId="77777777" w:rsidTr="003E6197">
        <w:tc>
          <w:tcPr>
            <w:tcW w:w="4735" w:type="dxa"/>
            <w:shd w:val="clear" w:color="auto" w:fill="C0C0C0"/>
            <w:vAlign w:val="center"/>
          </w:tcPr>
          <w:p w14:paraId="3F6A3393" w14:textId="77777777" w:rsidR="0076672B" w:rsidRPr="002301A8" w:rsidRDefault="0076672B" w:rsidP="00712401">
            <w:pPr>
              <w:spacing w:before="60" w:after="60"/>
              <w:rPr>
                <w:rFonts w:cs="Arial"/>
                <w:b/>
                <w:sz w:val="22"/>
                <w:szCs w:val="22"/>
              </w:rPr>
            </w:pPr>
            <w:r w:rsidRPr="002301A8">
              <w:rPr>
                <w:rFonts w:cs="Arial"/>
                <w:b/>
                <w:sz w:val="22"/>
                <w:szCs w:val="22"/>
              </w:rPr>
              <w:t>Essential knowledge, skills, and    experience (E)</w:t>
            </w:r>
          </w:p>
        </w:tc>
        <w:tc>
          <w:tcPr>
            <w:tcW w:w="5387" w:type="dxa"/>
            <w:shd w:val="clear" w:color="auto" w:fill="C0C0C0"/>
            <w:vAlign w:val="center"/>
          </w:tcPr>
          <w:p w14:paraId="3F6A3394" w14:textId="77777777" w:rsidR="0076672B" w:rsidRPr="002301A8" w:rsidRDefault="0076672B" w:rsidP="0076672B">
            <w:pPr>
              <w:rPr>
                <w:rFonts w:cs="Arial"/>
                <w:b/>
                <w:sz w:val="22"/>
                <w:szCs w:val="22"/>
              </w:rPr>
            </w:pPr>
            <w:r w:rsidRPr="002301A8">
              <w:rPr>
                <w:rFonts w:cs="Arial"/>
                <w:b/>
                <w:sz w:val="22"/>
                <w:szCs w:val="22"/>
              </w:rPr>
              <w:t xml:space="preserve"> Desirable knowledge, skills, and experience (D)</w:t>
            </w:r>
          </w:p>
        </w:tc>
      </w:tr>
    </w:tbl>
    <w:tbl>
      <w:tblPr>
        <w:tblpPr w:leftFromText="180" w:rightFromText="180" w:vertAnchor="text" w:horzAnchor="margin" w:tblpY="7"/>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735"/>
        <w:gridCol w:w="5387"/>
      </w:tblGrid>
      <w:tr w:rsidR="003E2BCF" w:rsidRPr="002301A8" w14:paraId="3F6A3397" w14:textId="77777777" w:rsidTr="003E2BCF">
        <w:tc>
          <w:tcPr>
            <w:tcW w:w="10122" w:type="dxa"/>
            <w:gridSpan w:val="2"/>
            <w:tcBorders>
              <w:bottom w:val="single" w:sz="4" w:space="0" w:color="auto"/>
            </w:tcBorders>
            <w:shd w:val="clear" w:color="auto" w:fill="003366"/>
          </w:tcPr>
          <w:p w14:paraId="3F6A3396" w14:textId="77777777" w:rsidR="003E2BCF" w:rsidRPr="002301A8" w:rsidRDefault="003E2BCF" w:rsidP="003E2BCF">
            <w:pPr>
              <w:spacing w:before="60" w:after="60"/>
              <w:rPr>
                <w:rFonts w:cs="Arial"/>
                <w:b/>
                <w:color w:val="FFFFFF"/>
                <w:sz w:val="22"/>
                <w:szCs w:val="22"/>
              </w:rPr>
            </w:pPr>
            <w:r w:rsidRPr="002301A8">
              <w:rPr>
                <w:rFonts w:cs="Arial"/>
                <w:b/>
                <w:color w:val="FFFFFF"/>
                <w:sz w:val="22"/>
                <w:szCs w:val="22"/>
              </w:rPr>
              <w:t xml:space="preserve">                                                 Knowledge and Qualifications</w:t>
            </w:r>
          </w:p>
        </w:tc>
      </w:tr>
      <w:tr w:rsidR="005A35A8" w:rsidRPr="002301A8" w14:paraId="613A94DC" w14:textId="77777777" w:rsidTr="00EA31C0">
        <w:trPr>
          <w:trHeight w:val="1735"/>
        </w:trPr>
        <w:tc>
          <w:tcPr>
            <w:tcW w:w="4735" w:type="dxa"/>
            <w:shd w:val="clear" w:color="auto" w:fill="auto"/>
          </w:tcPr>
          <w:p w14:paraId="13E2B11C" w14:textId="2B5FBA94" w:rsidR="005A35A8" w:rsidRPr="00EA31C0" w:rsidRDefault="005C615D" w:rsidP="005A35A8">
            <w:pPr>
              <w:jc w:val="both"/>
              <w:rPr>
                <w:rFonts w:eastAsia="Arial Unicode MS" w:cs="Arial"/>
                <w:sz w:val="22"/>
                <w:szCs w:val="22"/>
              </w:rPr>
            </w:pPr>
            <w:r w:rsidRPr="00EA31C0">
              <w:rPr>
                <w:rFonts w:eastAsia="Arial Unicode MS" w:cs="Arial"/>
                <w:sz w:val="22"/>
                <w:szCs w:val="22"/>
              </w:rPr>
              <w:t>Educated to degree level with a social research bias (for example social sciences, criminology etc.)</w:t>
            </w:r>
            <w:r w:rsidR="00ED1A8E">
              <w:rPr>
                <w:rFonts w:eastAsia="Arial Unicode MS" w:cs="Arial"/>
                <w:sz w:val="22"/>
                <w:szCs w:val="22"/>
              </w:rPr>
              <w:t xml:space="preserve"> </w:t>
            </w:r>
            <w:r w:rsidR="00CF6093" w:rsidRPr="00EA31C0">
              <w:rPr>
                <w:rFonts w:eastAsia="Arial Unicode MS" w:cs="Arial"/>
                <w:sz w:val="22"/>
                <w:szCs w:val="22"/>
              </w:rPr>
              <w:t>OR</w:t>
            </w:r>
            <w:r w:rsidRPr="00EA31C0">
              <w:rPr>
                <w:rFonts w:eastAsia="Arial Unicode MS" w:cs="Arial"/>
                <w:sz w:val="22"/>
                <w:szCs w:val="22"/>
              </w:rPr>
              <w:t xml:space="preserve"> demonstration of the intellectual abili</w:t>
            </w:r>
            <w:r w:rsidR="006D161C" w:rsidRPr="00EA31C0">
              <w:rPr>
                <w:rFonts w:eastAsia="Arial Unicode MS" w:cs="Arial"/>
                <w:sz w:val="22"/>
                <w:szCs w:val="22"/>
              </w:rPr>
              <w:t xml:space="preserve">ties associated with this level OR at least three years’ experience (in the field of analysis/intelligence). </w:t>
            </w:r>
          </w:p>
          <w:p w14:paraId="2AAC66FC" w14:textId="77777777" w:rsidR="005A35A8" w:rsidRPr="00EA31C0" w:rsidRDefault="005A35A8" w:rsidP="005A35A8">
            <w:pPr>
              <w:jc w:val="both"/>
              <w:rPr>
                <w:rFonts w:cs="Arial"/>
                <w:sz w:val="22"/>
                <w:szCs w:val="22"/>
              </w:rPr>
            </w:pPr>
          </w:p>
        </w:tc>
        <w:tc>
          <w:tcPr>
            <w:tcW w:w="5387" w:type="dxa"/>
            <w:shd w:val="clear" w:color="auto" w:fill="auto"/>
          </w:tcPr>
          <w:p w14:paraId="32F7A325" w14:textId="613E61C9" w:rsidR="005A35A8" w:rsidRPr="00EA31C0" w:rsidRDefault="009A0C4D" w:rsidP="005A35A8">
            <w:pPr>
              <w:jc w:val="both"/>
              <w:rPr>
                <w:rFonts w:eastAsia="Arial Unicode MS" w:cs="Arial"/>
                <w:sz w:val="22"/>
                <w:szCs w:val="22"/>
              </w:rPr>
            </w:pPr>
            <w:r w:rsidRPr="002301A8">
              <w:rPr>
                <w:rFonts w:cs="Arial"/>
                <w:color w:val="000000"/>
                <w:sz w:val="22"/>
                <w:szCs w:val="22"/>
              </w:rPr>
              <w:t>Understanding of legislation and policy relating to the Data Protection Act and Management of Police Information.</w:t>
            </w:r>
          </w:p>
        </w:tc>
      </w:tr>
    </w:tbl>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735"/>
        <w:gridCol w:w="5387"/>
      </w:tblGrid>
      <w:tr w:rsidR="003E6197" w:rsidRPr="002301A8" w14:paraId="3F6A33A5" w14:textId="77777777" w:rsidTr="00712401">
        <w:tc>
          <w:tcPr>
            <w:tcW w:w="10122" w:type="dxa"/>
            <w:gridSpan w:val="2"/>
            <w:tcBorders>
              <w:bottom w:val="single" w:sz="4" w:space="0" w:color="auto"/>
            </w:tcBorders>
            <w:shd w:val="clear" w:color="auto" w:fill="003366"/>
          </w:tcPr>
          <w:p w14:paraId="3F6A33A4" w14:textId="77777777" w:rsidR="003E6197" w:rsidRPr="002301A8" w:rsidRDefault="003E6197" w:rsidP="00712401">
            <w:pPr>
              <w:spacing w:before="60" w:after="60"/>
              <w:rPr>
                <w:rFonts w:cs="Arial"/>
                <w:b/>
                <w:color w:val="FFFFFF"/>
                <w:sz w:val="22"/>
                <w:szCs w:val="22"/>
              </w:rPr>
            </w:pPr>
            <w:r w:rsidRPr="002301A8">
              <w:rPr>
                <w:rFonts w:cs="Arial"/>
                <w:b/>
                <w:color w:val="FFFFFF"/>
                <w:sz w:val="22"/>
                <w:szCs w:val="22"/>
              </w:rPr>
              <w:t xml:space="preserve">                                                              Experience</w:t>
            </w:r>
          </w:p>
        </w:tc>
      </w:tr>
      <w:tr w:rsidR="00E467C6" w:rsidRPr="002301A8" w14:paraId="3F6A33A8" w14:textId="77777777" w:rsidTr="009363B0">
        <w:tc>
          <w:tcPr>
            <w:tcW w:w="4735" w:type="dxa"/>
            <w:shd w:val="clear" w:color="auto" w:fill="auto"/>
          </w:tcPr>
          <w:p w14:paraId="3F6A33A6" w14:textId="186193B0" w:rsidR="00E467C6" w:rsidRPr="002301A8" w:rsidRDefault="005A35A8" w:rsidP="005A35A8">
            <w:pPr>
              <w:jc w:val="both"/>
              <w:rPr>
                <w:rFonts w:cs="Arial"/>
                <w:sz w:val="22"/>
                <w:szCs w:val="22"/>
              </w:rPr>
            </w:pPr>
            <w:r w:rsidRPr="002301A8">
              <w:rPr>
                <w:rFonts w:eastAsia="Arial Unicode MS" w:cs="Arial"/>
                <w:sz w:val="22"/>
                <w:szCs w:val="22"/>
              </w:rPr>
              <w:t>Experience of researching information from computerised systems.</w:t>
            </w:r>
          </w:p>
        </w:tc>
        <w:tc>
          <w:tcPr>
            <w:tcW w:w="5387" w:type="dxa"/>
            <w:shd w:val="clear" w:color="auto" w:fill="auto"/>
          </w:tcPr>
          <w:p w14:paraId="60F6617F" w14:textId="7AB14CB8" w:rsidR="005A35A8" w:rsidRPr="002301A8" w:rsidRDefault="005A35A8" w:rsidP="005A35A8">
            <w:pPr>
              <w:jc w:val="both"/>
              <w:rPr>
                <w:rFonts w:eastAsia="Arial Unicode MS" w:cs="Arial"/>
                <w:sz w:val="22"/>
                <w:szCs w:val="22"/>
              </w:rPr>
            </w:pPr>
            <w:r w:rsidRPr="002301A8">
              <w:rPr>
                <w:rFonts w:eastAsia="Arial Unicode MS" w:cs="Arial"/>
                <w:sz w:val="22"/>
                <w:szCs w:val="22"/>
              </w:rPr>
              <w:t xml:space="preserve">Experience working within law enforcement. </w:t>
            </w:r>
          </w:p>
          <w:p w14:paraId="3F6A33A7" w14:textId="10C88791" w:rsidR="00E467C6" w:rsidRPr="002301A8" w:rsidRDefault="00E467C6" w:rsidP="005A35A8">
            <w:pPr>
              <w:rPr>
                <w:rFonts w:cs="Arial"/>
                <w:sz w:val="22"/>
                <w:szCs w:val="22"/>
              </w:rPr>
            </w:pPr>
          </w:p>
        </w:tc>
      </w:tr>
      <w:tr w:rsidR="005A35A8" w:rsidRPr="002301A8" w14:paraId="0EEC37E0" w14:textId="77777777" w:rsidTr="009363B0">
        <w:tc>
          <w:tcPr>
            <w:tcW w:w="4735" w:type="dxa"/>
            <w:shd w:val="clear" w:color="auto" w:fill="auto"/>
          </w:tcPr>
          <w:p w14:paraId="29065726" w14:textId="3B29CA18" w:rsidR="005A35A8" w:rsidRPr="00EA31C0" w:rsidRDefault="005A35A8" w:rsidP="005A35A8">
            <w:pPr>
              <w:jc w:val="both"/>
              <w:rPr>
                <w:rFonts w:eastAsia="Arial Unicode MS" w:cs="Arial"/>
                <w:sz w:val="22"/>
                <w:szCs w:val="22"/>
              </w:rPr>
            </w:pPr>
            <w:r w:rsidRPr="00EA31C0">
              <w:rPr>
                <w:rFonts w:eastAsia="Arial Unicode MS" w:cs="Arial"/>
                <w:sz w:val="22"/>
                <w:szCs w:val="22"/>
              </w:rPr>
              <w:t>Experience of evaluating, assessing and interpreting information</w:t>
            </w:r>
            <w:r w:rsidR="006D161C" w:rsidRPr="00EA31C0">
              <w:rPr>
                <w:rFonts w:eastAsia="Arial Unicode MS" w:cs="Arial"/>
                <w:sz w:val="22"/>
                <w:szCs w:val="22"/>
              </w:rPr>
              <w:t xml:space="preserve"> </w:t>
            </w:r>
            <w:r w:rsidR="000A2BF4" w:rsidRPr="00EA31C0">
              <w:rPr>
                <w:rFonts w:eastAsia="Arial Unicode MS" w:cs="Arial"/>
                <w:sz w:val="22"/>
                <w:szCs w:val="22"/>
              </w:rPr>
              <w:t>of a qualitative and quant</w:t>
            </w:r>
            <w:r w:rsidR="00EA31C0">
              <w:rPr>
                <w:rFonts w:eastAsia="Arial Unicode MS" w:cs="Arial"/>
                <w:sz w:val="22"/>
                <w:szCs w:val="22"/>
              </w:rPr>
              <w:t>it</w:t>
            </w:r>
            <w:r w:rsidR="000A2BF4" w:rsidRPr="00EA31C0">
              <w:rPr>
                <w:rFonts w:eastAsia="Arial Unicode MS" w:cs="Arial"/>
                <w:sz w:val="22"/>
                <w:szCs w:val="22"/>
              </w:rPr>
              <w:t>ative</w:t>
            </w:r>
            <w:r w:rsidR="006D161C" w:rsidRPr="00EA31C0">
              <w:rPr>
                <w:rFonts w:eastAsia="Arial Unicode MS" w:cs="Arial"/>
                <w:sz w:val="22"/>
                <w:szCs w:val="22"/>
              </w:rPr>
              <w:t xml:space="preserve"> nature</w:t>
            </w:r>
            <w:r w:rsidRPr="00EA31C0">
              <w:rPr>
                <w:rFonts w:eastAsia="Arial Unicode MS" w:cs="Arial"/>
                <w:sz w:val="22"/>
                <w:szCs w:val="22"/>
              </w:rPr>
              <w:t xml:space="preserve"> to inform decision making.</w:t>
            </w:r>
          </w:p>
          <w:p w14:paraId="6CC7A3EC" w14:textId="77777777" w:rsidR="005A35A8" w:rsidRPr="00EA31C0" w:rsidRDefault="005A35A8" w:rsidP="005A35A8">
            <w:pPr>
              <w:jc w:val="both"/>
              <w:rPr>
                <w:rFonts w:eastAsia="Arial Unicode MS" w:cs="Arial"/>
                <w:sz w:val="22"/>
                <w:szCs w:val="22"/>
              </w:rPr>
            </w:pPr>
          </w:p>
        </w:tc>
        <w:tc>
          <w:tcPr>
            <w:tcW w:w="5387" w:type="dxa"/>
            <w:shd w:val="clear" w:color="auto" w:fill="auto"/>
          </w:tcPr>
          <w:p w14:paraId="41E87C10" w14:textId="726B92B0" w:rsidR="005A35A8" w:rsidRPr="00EA31C0" w:rsidRDefault="005A35A8" w:rsidP="005A35A8">
            <w:pPr>
              <w:rPr>
                <w:rFonts w:eastAsia="Arial Unicode MS" w:cs="Arial"/>
                <w:sz w:val="22"/>
                <w:szCs w:val="22"/>
              </w:rPr>
            </w:pPr>
            <w:r w:rsidRPr="00EA31C0">
              <w:rPr>
                <w:rFonts w:eastAsia="Arial Unicode MS" w:cs="Arial"/>
                <w:sz w:val="22"/>
                <w:szCs w:val="22"/>
              </w:rPr>
              <w:t>Experience working as an Intelligence Analyst or Research Assistant and trained in intelligence analysis practice and associated software products by a recognised provider.</w:t>
            </w:r>
          </w:p>
        </w:tc>
      </w:tr>
      <w:tr w:rsidR="005A35A8" w:rsidRPr="002301A8" w14:paraId="5EB9A34F" w14:textId="77777777" w:rsidTr="009363B0">
        <w:tc>
          <w:tcPr>
            <w:tcW w:w="4735" w:type="dxa"/>
            <w:shd w:val="clear" w:color="auto" w:fill="auto"/>
          </w:tcPr>
          <w:p w14:paraId="03D77856" w14:textId="5B52FDB1" w:rsidR="005A35A8" w:rsidRPr="00EA31C0" w:rsidRDefault="005A35A8" w:rsidP="000A2BF4">
            <w:pPr>
              <w:jc w:val="both"/>
              <w:rPr>
                <w:rFonts w:eastAsia="Arial Unicode MS" w:cs="Arial"/>
                <w:sz w:val="22"/>
                <w:szCs w:val="22"/>
              </w:rPr>
            </w:pPr>
            <w:r w:rsidRPr="00EA31C0">
              <w:rPr>
                <w:rFonts w:cs="Arial"/>
                <w:sz w:val="22"/>
                <w:szCs w:val="22"/>
              </w:rPr>
              <w:t>Experience of effective team working, with the ability to build relationships with both internal and external staff</w:t>
            </w:r>
            <w:r w:rsidR="006D161C" w:rsidRPr="00EA31C0">
              <w:rPr>
                <w:rFonts w:cs="Arial"/>
                <w:sz w:val="22"/>
                <w:szCs w:val="22"/>
              </w:rPr>
              <w:t xml:space="preserve"> </w:t>
            </w:r>
          </w:p>
        </w:tc>
        <w:tc>
          <w:tcPr>
            <w:tcW w:w="5387" w:type="dxa"/>
            <w:shd w:val="clear" w:color="auto" w:fill="auto"/>
          </w:tcPr>
          <w:p w14:paraId="7C30299F" w14:textId="0FE1B59A" w:rsidR="005A35A8" w:rsidRPr="00EA31C0" w:rsidRDefault="006D161C" w:rsidP="000A2BF4">
            <w:pPr>
              <w:jc w:val="both"/>
              <w:rPr>
                <w:rFonts w:eastAsia="Arial Unicode MS" w:cs="Arial"/>
                <w:sz w:val="22"/>
                <w:szCs w:val="22"/>
              </w:rPr>
            </w:pPr>
            <w:r w:rsidRPr="00EA31C0">
              <w:rPr>
                <w:rFonts w:eastAsia="Arial Unicode MS" w:cs="Arial"/>
                <w:sz w:val="22"/>
                <w:szCs w:val="22"/>
              </w:rPr>
              <w:t>Willing to undertake College of Policing Intelligence Professionalisation Programme (IPP) Certification (to complete within 2 years of appointment</w:t>
            </w:r>
          </w:p>
        </w:tc>
      </w:tr>
      <w:tr w:rsidR="00E467C6" w:rsidRPr="002301A8" w14:paraId="3F6A33B3" w14:textId="77777777" w:rsidTr="00712401">
        <w:tc>
          <w:tcPr>
            <w:tcW w:w="10122" w:type="dxa"/>
            <w:gridSpan w:val="2"/>
            <w:tcBorders>
              <w:bottom w:val="single" w:sz="4" w:space="0" w:color="auto"/>
            </w:tcBorders>
            <w:shd w:val="clear" w:color="auto" w:fill="003366"/>
          </w:tcPr>
          <w:p w14:paraId="3F6A33B2" w14:textId="77777777" w:rsidR="00E467C6" w:rsidRPr="002301A8" w:rsidRDefault="00E467C6" w:rsidP="00E467C6">
            <w:pPr>
              <w:spacing w:before="60" w:after="60"/>
              <w:rPr>
                <w:rFonts w:cs="Arial"/>
                <w:b/>
                <w:color w:val="FFFFFF"/>
                <w:sz w:val="22"/>
                <w:szCs w:val="22"/>
              </w:rPr>
            </w:pPr>
            <w:r w:rsidRPr="002301A8">
              <w:rPr>
                <w:rFonts w:cs="Arial"/>
                <w:b/>
                <w:color w:val="FFFFFF"/>
                <w:sz w:val="22"/>
                <w:szCs w:val="22"/>
              </w:rPr>
              <w:t xml:space="preserve">                                                        Skills and Abilities</w:t>
            </w:r>
          </w:p>
        </w:tc>
      </w:tr>
      <w:tr w:rsidR="00E467C6" w:rsidRPr="002301A8" w14:paraId="3F6A33B6" w14:textId="77777777" w:rsidTr="001C396A">
        <w:tc>
          <w:tcPr>
            <w:tcW w:w="4735" w:type="dxa"/>
            <w:shd w:val="clear" w:color="auto" w:fill="auto"/>
          </w:tcPr>
          <w:p w14:paraId="3F6A33B4" w14:textId="7DED6612" w:rsidR="00E467C6" w:rsidRPr="00EA31C0" w:rsidRDefault="005220D4" w:rsidP="005220D4">
            <w:pPr>
              <w:jc w:val="both"/>
              <w:rPr>
                <w:rFonts w:eastAsia="Arial Unicode MS" w:cs="Arial"/>
                <w:sz w:val="22"/>
                <w:szCs w:val="22"/>
              </w:rPr>
            </w:pPr>
            <w:r w:rsidRPr="00EA31C0">
              <w:rPr>
                <w:rFonts w:eastAsia="Arial Unicode MS" w:cs="Arial"/>
                <w:sz w:val="22"/>
                <w:szCs w:val="22"/>
              </w:rPr>
              <w:t xml:space="preserve">Competent IT skills with the ability to use a range of IT packages, systems and/or databases involved in analysing, interpreting, </w:t>
            </w:r>
            <w:proofErr w:type="gramStart"/>
            <w:r w:rsidRPr="00EA31C0">
              <w:rPr>
                <w:rFonts w:eastAsia="Arial Unicode MS" w:cs="Arial"/>
                <w:sz w:val="22"/>
                <w:szCs w:val="22"/>
              </w:rPr>
              <w:t>storing</w:t>
            </w:r>
            <w:proofErr w:type="gramEnd"/>
            <w:r w:rsidRPr="00EA31C0">
              <w:rPr>
                <w:rFonts w:eastAsia="Arial Unicode MS" w:cs="Arial"/>
                <w:sz w:val="22"/>
                <w:szCs w:val="22"/>
              </w:rPr>
              <w:t xml:space="preserve"> and presenting data.  To include the </w:t>
            </w:r>
            <w:r w:rsidR="006D161C" w:rsidRPr="00EA31C0">
              <w:rPr>
                <w:rFonts w:eastAsia="Arial Unicode MS" w:cs="Arial"/>
                <w:sz w:val="22"/>
                <w:szCs w:val="22"/>
              </w:rPr>
              <w:t>ability to adap</w:t>
            </w:r>
            <w:r w:rsidR="002301A8" w:rsidRPr="00EA31C0">
              <w:rPr>
                <w:rFonts w:eastAsia="Arial Unicode MS" w:cs="Arial"/>
                <w:sz w:val="22"/>
                <w:szCs w:val="22"/>
              </w:rPr>
              <w:t xml:space="preserve">t to new and evolving technology. </w:t>
            </w:r>
          </w:p>
        </w:tc>
        <w:tc>
          <w:tcPr>
            <w:tcW w:w="5387" w:type="dxa"/>
            <w:shd w:val="clear" w:color="auto" w:fill="auto"/>
          </w:tcPr>
          <w:p w14:paraId="3F6A33B5" w14:textId="6FD5F611" w:rsidR="00E467C6" w:rsidRPr="00EA31C0" w:rsidRDefault="0065178C" w:rsidP="001C396A">
            <w:pPr>
              <w:spacing w:before="40" w:after="40"/>
              <w:rPr>
                <w:rFonts w:cs="Arial"/>
                <w:sz w:val="22"/>
                <w:szCs w:val="22"/>
              </w:rPr>
            </w:pPr>
            <w:r w:rsidRPr="00EA31C0">
              <w:rPr>
                <w:rFonts w:cs="Arial"/>
                <w:sz w:val="22"/>
                <w:szCs w:val="22"/>
              </w:rPr>
              <w:t>Ability to coach and mentor others.</w:t>
            </w:r>
          </w:p>
        </w:tc>
      </w:tr>
      <w:tr w:rsidR="005220D4" w:rsidRPr="002301A8" w14:paraId="57845CE2" w14:textId="77777777" w:rsidTr="001C396A">
        <w:tc>
          <w:tcPr>
            <w:tcW w:w="4735" w:type="dxa"/>
            <w:shd w:val="clear" w:color="auto" w:fill="auto"/>
          </w:tcPr>
          <w:p w14:paraId="4E1C3888" w14:textId="7C3E8C74" w:rsidR="005220D4" w:rsidRPr="00EA31C0" w:rsidRDefault="000A2BF4" w:rsidP="000A2BF4">
            <w:pPr>
              <w:jc w:val="both"/>
              <w:rPr>
                <w:rFonts w:eastAsia="Arial Unicode MS" w:cs="Arial"/>
                <w:sz w:val="22"/>
                <w:szCs w:val="22"/>
              </w:rPr>
            </w:pPr>
            <w:r w:rsidRPr="00EA31C0">
              <w:rPr>
                <w:rFonts w:eastAsia="Arial Unicode MS" w:cs="Arial"/>
                <w:sz w:val="22"/>
                <w:szCs w:val="22"/>
              </w:rPr>
              <w:t>Ability to conduct research and</w:t>
            </w:r>
            <w:r w:rsidR="005220D4" w:rsidRPr="00EA31C0">
              <w:rPr>
                <w:rFonts w:eastAsia="Arial Unicode MS" w:cs="Arial"/>
                <w:sz w:val="22"/>
                <w:szCs w:val="22"/>
              </w:rPr>
              <w:t xml:space="preserve"> analysis and</w:t>
            </w:r>
            <w:r w:rsidRPr="00EA31C0">
              <w:rPr>
                <w:rFonts w:eastAsia="Arial Unicode MS" w:cs="Arial"/>
                <w:sz w:val="22"/>
                <w:szCs w:val="22"/>
              </w:rPr>
              <w:t xml:space="preserve"> able to</w:t>
            </w:r>
            <w:r w:rsidR="005220D4" w:rsidRPr="00EA31C0">
              <w:rPr>
                <w:rFonts w:eastAsia="Arial Unicode MS" w:cs="Arial"/>
                <w:sz w:val="22"/>
                <w:szCs w:val="22"/>
              </w:rPr>
              <w:t xml:space="preserve"> prepare and produce concise reports (intelligence and/or evidential)</w:t>
            </w:r>
            <w:r w:rsidRPr="00EA31C0">
              <w:rPr>
                <w:rFonts w:eastAsia="Arial Unicode MS" w:cs="Arial"/>
                <w:sz w:val="22"/>
                <w:szCs w:val="22"/>
              </w:rPr>
              <w:t xml:space="preserve"> to inform decision making</w:t>
            </w:r>
          </w:p>
        </w:tc>
        <w:tc>
          <w:tcPr>
            <w:tcW w:w="5387" w:type="dxa"/>
            <w:shd w:val="clear" w:color="auto" w:fill="auto"/>
          </w:tcPr>
          <w:p w14:paraId="2BB19A97" w14:textId="053A0B93" w:rsidR="005220D4" w:rsidRPr="00EA31C0" w:rsidRDefault="005220D4" w:rsidP="001C396A">
            <w:pPr>
              <w:spacing w:before="40" w:after="40"/>
              <w:rPr>
                <w:rFonts w:cs="Arial"/>
                <w:sz w:val="22"/>
                <w:szCs w:val="22"/>
              </w:rPr>
            </w:pPr>
          </w:p>
        </w:tc>
      </w:tr>
      <w:tr w:rsidR="001C396A" w:rsidRPr="002301A8" w14:paraId="42B50A0E" w14:textId="77777777" w:rsidTr="001C396A">
        <w:tc>
          <w:tcPr>
            <w:tcW w:w="4735" w:type="dxa"/>
            <w:shd w:val="clear" w:color="auto" w:fill="auto"/>
          </w:tcPr>
          <w:p w14:paraId="77AD9F1C" w14:textId="7C95173B" w:rsidR="001C396A" w:rsidRPr="00EA31C0" w:rsidRDefault="005A35A8" w:rsidP="000A2BF4">
            <w:pPr>
              <w:jc w:val="both"/>
              <w:rPr>
                <w:rFonts w:cs="Arial"/>
                <w:sz w:val="22"/>
                <w:szCs w:val="22"/>
              </w:rPr>
            </w:pPr>
            <w:r w:rsidRPr="00EA31C0">
              <w:rPr>
                <w:rFonts w:eastAsia="Arial Unicode MS" w:cs="Arial"/>
                <w:sz w:val="22"/>
                <w:szCs w:val="22"/>
              </w:rPr>
              <w:t xml:space="preserve">Excellent communication skills, with the ability to produce written reports, verbal </w:t>
            </w:r>
            <w:proofErr w:type="gramStart"/>
            <w:r w:rsidRPr="00EA31C0">
              <w:rPr>
                <w:rFonts w:eastAsia="Arial Unicode MS" w:cs="Arial"/>
                <w:sz w:val="22"/>
                <w:szCs w:val="22"/>
              </w:rPr>
              <w:t>briefings</w:t>
            </w:r>
            <w:proofErr w:type="gramEnd"/>
            <w:r w:rsidRPr="00EA31C0">
              <w:rPr>
                <w:rFonts w:eastAsia="Arial Unicode MS" w:cs="Arial"/>
                <w:sz w:val="22"/>
                <w:szCs w:val="22"/>
              </w:rPr>
              <w:t xml:space="preserve"> and presentations of a high standard</w:t>
            </w:r>
            <w:r w:rsidR="006D161C" w:rsidRPr="00EA31C0">
              <w:rPr>
                <w:rFonts w:eastAsia="Arial Unicode MS" w:cs="Arial"/>
                <w:sz w:val="22"/>
                <w:szCs w:val="22"/>
              </w:rPr>
              <w:t xml:space="preserve"> to various stakeholders</w:t>
            </w:r>
            <w:r w:rsidR="000A2BF4" w:rsidRPr="00EA31C0">
              <w:rPr>
                <w:rFonts w:eastAsia="Arial Unicode MS" w:cs="Arial"/>
                <w:sz w:val="22"/>
                <w:szCs w:val="22"/>
              </w:rPr>
              <w:t>.</w:t>
            </w:r>
          </w:p>
        </w:tc>
        <w:tc>
          <w:tcPr>
            <w:tcW w:w="5387" w:type="dxa"/>
            <w:shd w:val="clear" w:color="auto" w:fill="auto"/>
          </w:tcPr>
          <w:p w14:paraId="5ABDE989" w14:textId="2D7EAE98" w:rsidR="001C396A" w:rsidRPr="00EA31C0" w:rsidRDefault="001C396A" w:rsidP="001C396A">
            <w:pPr>
              <w:spacing w:before="40" w:after="40"/>
              <w:rPr>
                <w:rFonts w:cs="Arial"/>
                <w:sz w:val="22"/>
                <w:szCs w:val="22"/>
              </w:rPr>
            </w:pPr>
          </w:p>
        </w:tc>
      </w:tr>
      <w:tr w:rsidR="001C396A" w:rsidRPr="002301A8" w14:paraId="73D6F490" w14:textId="77777777" w:rsidTr="001C396A">
        <w:tc>
          <w:tcPr>
            <w:tcW w:w="4735" w:type="dxa"/>
            <w:shd w:val="clear" w:color="auto" w:fill="auto"/>
          </w:tcPr>
          <w:p w14:paraId="6F5121E7" w14:textId="7EA93D59" w:rsidR="001C396A" w:rsidRPr="00EA31C0" w:rsidRDefault="005A35A8" w:rsidP="000A2BF4">
            <w:pPr>
              <w:jc w:val="both"/>
              <w:rPr>
                <w:rFonts w:cs="Arial"/>
                <w:sz w:val="22"/>
                <w:szCs w:val="22"/>
              </w:rPr>
            </w:pPr>
            <w:r w:rsidRPr="00EA31C0">
              <w:rPr>
                <w:rFonts w:eastAsia="Arial Unicode MS" w:cs="Arial"/>
                <w:sz w:val="22"/>
                <w:szCs w:val="22"/>
              </w:rPr>
              <w:lastRenderedPageBreak/>
              <w:t>Innovative, with problem solving skills and able to demonstrate initiative.</w:t>
            </w:r>
            <w:r w:rsidR="007562F6" w:rsidRPr="00EA31C0">
              <w:rPr>
                <w:rFonts w:eastAsia="Arial Unicode MS" w:cs="Arial"/>
                <w:sz w:val="22"/>
                <w:szCs w:val="22"/>
              </w:rPr>
              <w:t xml:space="preserve">  </w:t>
            </w:r>
          </w:p>
        </w:tc>
        <w:tc>
          <w:tcPr>
            <w:tcW w:w="5387" w:type="dxa"/>
            <w:shd w:val="clear" w:color="auto" w:fill="auto"/>
          </w:tcPr>
          <w:p w14:paraId="168E8026" w14:textId="5199AEB5" w:rsidR="001C396A" w:rsidRPr="00EA31C0" w:rsidRDefault="001C396A" w:rsidP="001C396A">
            <w:pPr>
              <w:spacing w:before="40" w:after="40"/>
              <w:rPr>
                <w:rFonts w:cs="Arial"/>
                <w:b/>
                <w:sz w:val="22"/>
                <w:szCs w:val="22"/>
              </w:rPr>
            </w:pPr>
          </w:p>
        </w:tc>
      </w:tr>
      <w:tr w:rsidR="001C396A" w:rsidRPr="002301A8" w14:paraId="5C583A1E" w14:textId="77777777" w:rsidTr="0077417E">
        <w:tc>
          <w:tcPr>
            <w:tcW w:w="4735" w:type="dxa"/>
            <w:shd w:val="clear" w:color="auto" w:fill="auto"/>
            <w:vAlign w:val="center"/>
          </w:tcPr>
          <w:p w14:paraId="6A3CC1D3" w14:textId="7573E3B9" w:rsidR="001C396A" w:rsidRPr="00EA31C0" w:rsidRDefault="005A35A8" w:rsidP="005A35A8">
            <w:pPr>
              <w:rPr>
                <w:rFonts w:cs="Arial"/>
                <w:sz w:val="22"/>
                <w:szCs w:val="22"/>
              </w:rPr>
            </w:pPr>
            <w:r w:rsidRPr="00EA31C0">
              <w:rPr>
                <w:rFonts w:cs="Arial"/>
                <w:sz w:val="22"/>
                <w:szCs w:val="22"/>
              </w:rPr>
              <w:t>Possess a strong focus on thoroughness and attention to detail.</w:t>
            </w:r>
          </w:p>
        </w:tc>
        <w:tc>
          <w:tcPr>
            <w:tcW w:w="5387" w:type="dxa"/>
            <w:shd w:val="clear" w:color="auto" w:fill="auto"/>
            <w:vAlign w:val="center"/>
          </w:tcPr>
          <w:p w14:paraId="37E4B749" w14:textId="77777777" w:rsidR="001C396A" w:rsidRPr="00EA31C0" w:rsidRDefault="001C396A" w:rsidP="000730D5">
            <w:pPr>
              <w:spacing w:before="40" w:after="40"/>
              <w:rPr>
                <w:rFonts w:cs="Arial"/>
                <w:b/>
                <w:sz w:val="22"/>
                <w:szCs w:val="22"/>
              </w:rPr>
            </w:pPr>
          </w:p>
        </w:tc>
      </w:tr>
      <w:tr w:rsidR="001C396A" w:rsidRPr="002301A8" w14:paraId="284819D7" w14:textId="77777777" w:rsidTr="0077417E">
        <w:tc>
          <w:tcPr>
            <w:tcW w:w="4735" w:type="dxa"/>
            <w:shd w:val="clear" w:color="auto" w:fill="auto"/>
            <w:vAlign w:val="center"/>
          </w:tcPr>
          <w:p w14:paraId="1DB65EBC" w14:textId="3DA3768B" w:rsidR="001C396A" w:rsidRPr="00EA31C0" w:rsidRDefault="005A35A8" w:rsidP="000A2BF4">
            <w:pPr>
              <w:spacing w:before="40" w:after="40"/>
              <w:rPr>
                <w:rFonts w:cs="Arial"/>
                <w:sz w:val="22"/>
                <w:szCs w:val="22"/>
              </w:rPr>
            </w:pPr>
            <w:r w:rsidRPr="00EA31C0">
              <w:rPr>
                <w:rFonts w:eastAsia="Arial Unicode MS" w:cs="Arial"/>
                <w:sz w:val="22"/>
                <w:szCs w:val="22"/>
              </w:rPr>
              <w:t>Prioritises tasks effectively and uses a methodic</w:t>
            </w:r>
            <w:r w:rsidR="006D161C" w:rsidRPr="00EA31C0">
              <w:rPr>
                <w:rFonts w:eastAsia="Arial Unicode MS" w:cs="Arial"/>
                <w:sz w:val="22"/>
                <w:szCs w:val="22"/>
              </w:rPr>
              <w:t xml:space="preserve">al, logical approach to manage working with minimum supervision (where necessary). </w:t>
            </w:r>
          </w:p>
        </w:tc>
        <w:tc>
          <w:tcPr>
            <w:tcW w:w="5387" w:type="dxa"/>
            <w:shd w:val="clear" w:color="auto" w:fill="auto"/>
            <w:vAlign w:val="center"/>
          </w:tcPr>
          <w:p w14:paraId="785D2457" w14:textId="77777777" w:rsidR="001C396A" w:rsidRPr="00EA31C0" w:rsidRDefault="001C396A" w:rsidP="000730D5">
            <w:pPr>
              <w:spacing w:before="40" w:after="40"/>
              <w:rPr>
                <w:rFonts w:cs="Arial"/>
                <w:b/>
                <w:sz w:val="22"/>
                <w:szCs w:val="22"/>
              </w:rPr>
            </w:pPr>
          </w:p>
        </w:tc>
      </w:tr>
      <w:tr w:rsidR="006D161C" w:rsidRPr="002301A8" w14:paraId="7E4F18F3" w14:textId="77777777" w:rsidTr="0077417E">
        <w:tc>
          <w:tcPr>
            <w:tcW w:w="4735" w:type="dxa"/>
            <w:shd w:val="clear" w:color="auto" w:fill="auto"/>
            <w:vAlign w:val="center"/>
          </w:tcPr>
          <w:p w14:paraId="23B3410D" w14:textId="30A6E878" w:rsidR="006D161C" w:rsidRPr="00EA31C0" w:rsidRDefault="00FE2085" w:rsidP="000A2BF4">
            <w:pPr>
              <w:spacing w:before="40" w:after="40"/>
              <w:rPr>
                <w:rFonts w:eastAsia="Arial Unicode MS" w:cs="Arial"/>
                <w:sz w:val="22"/>
                <w:szCs w:val="22"/>
              </w:rPr>
            </w:pPr>
            <w:r w:rsidRPr="00EA31C0">
              <w:rPr>
                <w:rFonts w:eastAsia="Arial Unicode MS" w:cs="Arial"/>
                <w:sz w:val="22"/>
                <w:szCs w:val="22"/>
              </w:rPr>
              <w:t xml:space="preserve">Able to proactively develop effective working relationships with colleagues, </w:t>
            </w:r>
            <w:proofErr w:type="gramStart"/>
            <w:r w:rsidRPr="00EA31C0">
              <w:rPr>
                <w:rFonts w:eastAsia="Arial Unicode MS" w:cs="Arial"/>
                <w:sz w:val="22"/>
                <w:szCs w:val="22"/>
              </w:rPr>
              <w:t>partners</w:t>
            </w:r>
            <w:proofErr w:type="gramEnd"/>
            <w:r w:rsidRPr="00EA31C0">
              <w:rPr>
                <w:rFonts w:eastAsia="Arial Unicode MS" w:cs="Arial"/>
                <w:sz w:val="22"/>
                <w:szCs w:val="22"/>
              </w:rPr>
              <w:t xml:space="preserve"> and other stakeholders </w:t>
            </w:r>
          </w:p>
        </w:tc>
        <w:tc>
          <w:tcPr>
            <w:tcW w:w="5387" w:type="dxa"/>
            <w:shd w:val="clear" w:color="auto" w:fill="auto"/>
            <w:vAlign w:val="center"/>
          </w:tcPr>
          <w:p w14:paraId="2ED36179" w14:textId="1F2BD6A3" w:rsidR="006D161C" w:rsidRPr="00EA31C0" w:rsidRDefault="006D161C" w:rsidP="000730D5">
            <w:pPr>
              <w:spacing w:before="40" w:after="40"/>
              <w:rPr>
                <w:rFonts w:cs="Arial"/>
                <w:b/>
                <w:sz w:val="22"/>
                <w:szCs w:val="22"/>
              </w:rPr>
            </w:pPr>
          </w:p>
        </w:tc>
      </w:tr>
      <w:tr w:rsidR="000730D5" w:rsidRPr="002301A8" w14:paraId="05DBF868" w14:textId="77777777" w:rsidTr="0077417E">
        <w:tc>
          <w:tcPr>
            <w:tcW w:w="4735" w:type="dxa"/>
            <w:shd w:val="clear" w:color="auto" w:fill="auto"/>
            <w:vAlign w:val="center"/>
          </w:tcPr>
          <w:p w14:paraId="62F4151B" w14:textId="396FA84E" w:rsidR="000730D5" w:rsidRPr="00EA31C0" w:rsidRDefault="005A35A8" w:rsidP="000A2BF4">
            <w:pPr>
              <w:jc w:val="both"/>
              <w:rPr>
                <w:rFonts w:cs="Arial"/>
                <w:sz w:val="22"/>
                <w:szCs w:val="22"/>
              </w:rPr>
            </w:pPr>
            <w:r w:rsidRPr="00EA31C0">
              <w:rPr>
                <w:rFonts w:eastAsia="Arial Unicode MS" w:cs="Arial"/>
                <w:sz w:val="22"/>
                <w:szCs w:val="22"/>
              </w:rPr>
              <w:t>Assertive and resilient with the ability to work to deadlines</w:t>
            </w:r>
            <w:r w:rsidR="00FE2085" w:rsidRPr="00EA31C0">
              <w:rPr>
                <w:rFonts w:eastAsia="Arial Unicode MS" w:cs="Arial"/>
                <w:sz w:val="22"/>
                <w:szCs w:val="22"/>
              </w:rPr>
              <w:t xml:space="preserve">, </w:t>
            </w:r>
            <w:r w:rsidR="000A2BF4" w:rsidRPr="00EA31C0">
              <w:rPr>
                <w:rFonts w:eastAsia="Arial Unicode MS" w:cs="Arial"/>
                <w:sz w:val="22"/>
                <w:szCs w:val="22"/>
              </w:rPr>
              <w:t>adapt</w:t>
            </w:r>
            <w:r w:rsidR="00FE2085" w:rsidRPr="00EA31C0">
              <w:rPr>
                <w:rFonts w:eastAsia="Arial Unicode MS" w:cs="Arial"/>
                <w:sz w:val="22"/>
                <w:szCs w:val="22"/>
              </w:rPr>
              <w:t xml:space="preserve"> to changing and competing priorities</w:t>
            </w:r>
            <w:r w:rsidR="002301A8" w:rsidRPr="00EA31C0">
              <w:rPr>
                <w:rFonts w:eastAsia="Arial Unicode MS" w:cs="Arial"/>
                <w:sz w:val="22"/>
                <w:szCs w:val="22"/>
              </w:rPr>
              <w:t xml:space="preserve">, </w:t>
            </w:r>
            <w:r w:rsidR="000A2BF4" w:rsidRPr="00EA31C0">
              <w:rPr>
                <w:rFonts w:eastAsia="Arial Unicode MS" w:cs="Arial"/>
                <w:sz w:val="22"/>
                <w:szCs w:val="22"/>
              </w:rPr>
              <w:t xml:space="preserve">and manage </w:t>
            </w:r>
            <w:r w:rsidR="002301A8" w:rsidRPr="00EA31C0">
              <w:rPr>
                <w:rFonts w:eastAsia="Arial Unicode MS" w:cs="Arial"/>
                <w:sz w:val="22"/>
                <w:szCs w:val="22"/>
              </w:rPr>
              <w:t xml:space="preserve">multiple </w:t>
            </w:r>
            <w:r w:rsidR="0065178C" w:rsidRPr="00EA31C0">
              <w:rPr>
                <w:rFonts w:eastAsia="Arial Unicode MS" w:cs="Arial"/>
                <w:sz w:val="22"/>
                <w:szCs w:val="22"/>
              </w:rPr>
              <w:t>work streams</w:t>
            </w:r>
            <w:r w:rsidR="000A2BF4" w:rsidRPr="00EA31C0">
              <w:rPr>
                <w:rFonts w:eastAsia="Arial Unicode MS" w:cs="Arial"/>
                <w:sz w:val="22"/>
                <w:szCs w:val="22"/>
              </w:rPr>
              <w:t>.</w:t>
            </w:r>
          </w:p>
        </w:tc>
        <w:tc>
          <w:tcPr>
            <w:tcW w:w="5387" w:type="dxa"/>
            <w:shd w:val="clear" w:color="auto" w:fill="auto"/>
            <w:vAlign w:val="center"/>
          </w:tcPr>
          <w:p w14:paraId="48DA9D93" w14:textId="77777777" w:rsidR="000730D5" w:rsidRPr="00EA31C0" w:rsidRDefault="000730D5" w:rsidP="000730D5">
            <w:pPr>
              <w:spacing w:before="40" w:after="40"/>
              <w:rPr>
                <w:rFonts w:cs="Arial"/>
                <w:b/>
                <w:sz w:val="22"/>
                <w:szCs w:val="22"/>
              </w:rPr>
            </w:pPr>
          </w:p>
        </w:tc>
      </w:tr>
      <w:tr w:rsidR="000730D5" w:rsidRPr="002301A8" w14:paraId="6DDD743F" w14:textId="77777777" w:rsidTr="0077417E">
        <w:tc>
          <w:tcPr>
            <w:tcW w:w="4735" w:type="dxa"/>
            <w:shd w:val="clear" w:color="auto" w:fill="auto"/>
            <w:vAlign w:val="center"/>
          </w:tcPr>
          <w:p w14:paraId="0633C8BF" w14:textId="499318AB" w:rsidR="000730D5" w:rsidRPr="00EA31C0" w:rsidRDefault="005A35A8" w:rsidP="005A35A8">
            <w:pPr>
              <w:jc w:val="both"/>
              <w:rPr>
                <w:rFonts w:cs="Arial"/>
                <w:sz w:val="22"/>
                <w:szCs w:val="22"/>
              </w:rPr>
            </w:pPr>
            <w:r w:rsidRPr="00EA31C0">
              <w:rPr>
                <w:rFonts w:eastAsia="Arial Unicode MS" w:cs="Arial"/>
                <w:sz w:val="22"/>
                <w:szCs w:val="22"/>
              </w:rPr>
              <w:t>Demonstrates a high level of integrity and confidentiality with sensitive information.</w:t>
            </w:r>
          </w:p>
        </w:tc>
        <w:tc>
          <w:tcPr>
            <w:tcW w:w="5387" w:type="dxa"/>
            <w:shd w:val="clear" w:color="auto" w:fill="auto"/>
            <w:vAlign w:val="center"/>
          </w:tcPr>
          <w:p w14:paraId="0BA902CF" w14:textId="77777777" w:rsidR="000730D5" w:rsidRPr="00EA31C0" w:rsidRDefault="000730D5" w:rsidP="000730D5">
            <w:pPr>
              <w:spacing w:before="40" w:after="40"/>
              <w:rPr>
                <w:rFonts w:cs="Arial"/>
                <w:b/>
                <w:sz w:val="22"/>
                <w:szCs w:val="22"/>
              </w:rPr>
            </w:pPr>
          </w:p>
        </w:tc>
      </w:tr>
      <w:tr w:rsidR="000730D5" w:rsidRPr="002301A8" w14:paraId="60FE38F3" w14:textId="77777777" w:rsidTr="0077417E">
        <w:tc>
          <w:tcPr>
            <w:tcW w:w="4735" w:type="dxa"/>
            <w:shd w:val="clear" w:color="auto" w:fill="auto"/>
            <w:vAlign w:val="center"/>
          </w:tcPr>
          <w:p w14:paraId="28C13B96" w14:textId="2AB3AA25" w:rsidR="000730D5" w:rsidRPr="00EA31C0" w:rsidRDefault="005A35A8" w:rsidP="005A35A8">
            <w:pPr>
              <w:jc w:val="both"/>
              <w:rPr>
                <w:rFonts w:cs="Arial"/>
                <w:sz w:val="22"/>
                <w:szCs w:val="22"/>
              </w:rPr>
            </w:pPr>
            <w:r w:rsidRPr="00EA31C0">
              <w:rPr>
                <w:rFonts w:eastAsia="Arial Unicode MS" w:cs="Arial"/>
                <w:sz w:val="22"/>
                <w:szCs w:val="22"/>
              </w:rPr>
              <w:t>Demonstrates a flexible approach to work.</w:t>
            </w:r>
          </w:p>
        </w:tc>
        <w:tc>
          <w:tcPr>
            <w:tcW w:w="5387" w:type="dxa"/>
            <w:shd w:val="clear" w:color="auto" w:fill="auto"/>
            <w:vAlign w:val="center"/>
          </w:tcPr>
          <w:p w14:paraId="1817B818" w14:textId="77777777" w:rsidR="000730D5" w:rsidRPr="00EA31C0" w:rsidRDefault="000730D5" w:rsidP="000730D5">
            <w:pPr>
              <w:spacing w:before="40" w:after="40"/>
              <w:rPr>
                <w:rFonts w:cs="Arial"/>
                <w:b/>
                <w:sz w:val="22"/>
                <w:szCs w:val="22"/>
              </w:rPr>
            </w:pPr>
          </w:p>
        </w:tc>
      </w:tr>
      <w:tr w:rsidR="00E467C6" w:rsidRPr="002301A8" w14:paraId="3F6A33C1" w14:textId="77777777" w:rsidTr="00712401">
        <w:tc>
          <w:tcPr>
            <w:tcW w:w="10122" w:type="dxa"/>
            <w:gridSpan w:val="2"/>
            <w:tcBorders>
              <w:bottom w:val="single" w:sz="4" w:space="0" w:color="auto"/>
            </w:tcBorders>
            <w:shd w:val="clear" w:color="auto" w:fill="003366"/>
          </w:tcPr>
          <w:p w14:paraId="3F6A33C0" w14:textId="77777777" w:rsidR="00E467C6" w:rsidRPr="00EA31C0" w:rsidRDefault="00E467C6" w:rsidP="00E467C6">
            <w:pPr>
              <w:spacing w:before="60" w:after="60"/>
              <w:rPr>
                <w:rFonts w:cs="Arial"/>
                <w:b/>
                <w:sz w:val="22"/>
                <w:szCs w:val="22"/>
              </w:rPr>
            </w:pPr>
            <w:r w:rsidRPr="00EA31C0">
              <w:rPr>
                <w:rFonts w:cs="Arial"/>
                <w:b/>
                <w:sz w:val="22"/>
                <w:szCs w:val="22"/>
              </w:rPr>
              <w:t xml:space="preserve">                                                                   Other</w:t>
            </w:r>
          </w:p>
        </w:tc>
      </w:tr>
      <w:tr w:rsidR="000730D5" w:rsidRPr="002301A8" w14:paraId="7F405CD7" w14:textId="77777777" w:rsidTr="0077417E">
        <w:tc>
          <w:tcPr>
            <w:tcW w:w="4735" w:type="dxa"/>
            <w:shd w:val="clear" w:color="auto" w:fill="auto"/>
            <w:vAlign w:val="center"/>
          </w:tcPr>
          <w:p w14:paraId="494EA4A4" w14:textId="592ED3E3" w:rsidR="000730D5" w:rsidRPr="00EA31C0" w:rsidRDefault="005A35A8" w:rsidP="000730D5">
            <w:pPr>
              <w:spacing w:before="40" w:after="40"/>
              <w:rPr>
                <w:rFonts w:cs="Arial"/>
                <w:sz w:val="22"/>
                <w:szCs w:val="22"/>
              </w:rPr>
            </w:pPr>
            <w:r w:rsidRPr="00EA31C0">
              <w:rPr>
                <w:rFonts w:eastAsia="Arial Unicode MS" w:cs="Arial"/>
                <w:sz w:val="22"/>
                <w:szCs w:val="22"/>
              </w:rPr>
              <w:t xml:space="preserve">Understands quality of service provision and </w:t>
            </w:r>
            <w:proofErr w:type="gramStart"/>
            <w:r w:rsidRPr="00EA31C0">
              <w:rPr>
                <w:rFonts w:eastAsia="Arial Unicode MS" w:cs="Arial"/>
                <w:sz w:val="22"/>
                <w:szCs w:val="22"/>
              </w:rPr>
              <w:t>is able to</w:t>
            </w:r>
            <w:proofErr w:type="gramEnd"/>
            <w:r w:rsidRPr="00EA31C0">
              <w:rPr>
                <w:rFonts w:eastAsia="Arial Unicode MS" w:cs="Arial"/>
                <w:sz w:val="22"/>
                <w:szCs w:val="22"/>
              </w:rPr>
              <w:t xml:space="preserve"> demonstrate by example.   </w:t>
            </w:r>
          </w:p>
        </w:tc>
        <w:tc>
          <w:tcPr>
            <w:tcW w:w="5387" w:type="dxa"/>
            <w:shd w:val="clear" w:color="auto" w:fill="auto"/>
            <w:vAlign w:val="center"/>
          </w:tcPr>
          <w:p w14:paraId="690EFE58" w14:textId="0AEFC05F" w:rsidR="000730D5" w:rsidRPr="00EA31C0" w:rsidRDefault="005A35A8" w:rsidP="000730D5">
            <w:pPr>
              <w:spacing w:before="40" w:after="40"/>
              <w:rPr>
                <w:rFonts w:cs="Arial"/>
                <w:b/>
                <w:sz w:val="22"/>
                <w:szCs w:val="22"/>
              </w:rPr>
            </w:pPr>
            <w:r w:rsidRPr="00EA31C0">
              <w:rPr>
                <w:rFonts w:eastAsia="Arial Unicode MS" w:cs="Arial"/>
                <w:sz w:val="22"/>
                <w:szCs w:val="22"/>
              </w:rPr>
              <w:t>Demonstrates an interest in Cleveland Police’s approach to intelligence led policing, and an awareness of current affairs affecting policing in general.</w:t>
            </w:r>
          </w:p>
        </w:tc>
      </w:tr>
      <w:tr w:rsidR="002301A8" w:rsidRPr="002301A8" w14:paraId="366A6AC6" w14:textId="77777777" w:rsidTr="0077417E">
        <w:tc>
          <w:tcPr>
            <w:tcW w:w="4735" w:type="dxa"/>
            <w:shd w:val="clear" w:color="auto" w:fill="auto"/>
            <w:vAlign w:val="center"/>
          </w:tcPr>
          <w:p w14:paraId="58B7BF17" w14:textId="444E5649" w:rsidR="002301A8" w:rsidRPr="00EA31C0" w:rsidRDefault="002301A8" w:rsidP="002301A8">
            <w:pPr>
              <w:spacing w:before="40" w:after="40"/>
              <w:rPr>
                <w:rFonts w:eastAsia="Arial Unicode MS" w:cs="Arial"/>
                <w:sz w:val="22"/>
                <w:szCs w:val="22"/>
              </w:rPr>
            </w:pPr>
            <w:r w:rsidRPr="00EA31C0">
              <w:rPr>
                <w:rFonts w:eastAsia="Arial Unicode MS" w:cs="Arial"/>
                <w:sz w:val="22"/>
                <w:szCs w:val="22"/>
              </w:rPr>
              <w:t xml:space="preserve">Undertake continual professional development activities which will enable the individual to maintain and enhance competence in the role as listed in detail in the </w:t>
            </w:r>
            <w:r w:rsidR="000A2BF4" w:rsidRPr="00EA31C0">
              <w:rPr>
                <w:rFonts w:eastAsia="Arial Unicode MS" w:cs="Arial"/>
                <w:sz w:val="22"/>
                <w:szCs w:val="22"/>
              </w:rPr>
              <w:t xml:space="preserve">Intelligence </w:t>
            </w:r>
            <w:r w:rsidRPr="00EA31C0">
              <w:rPr>
                <w:rFonts w:eastAsia="Arial Unicode MS" w:cs="Arial"/>
                <w:sz w:val="22"/>
                <w:szCs w:val="22"/>
              </w:rPr>
              <w:t xml:space="preserve">Analyst College of Policing Professional Profile located here:  </w:t>
            </w:r>
          </w:p>
          <w:p w14:paraId="11419E70" w14:textId="1423C7E0" w:rsidR="002301A8" w:rsidRPr="00EA31C0" w:rsidRDefault="002301A8" w:rsidP="002301A8">
            <w:pPr>
              <w:spacing w:before="40" w:after="40"/>
              <w:rPr>
                <w:rFonts w:eastAsia="Arial Unicode MS" w:cs="Arial"/>
                <w:sz w:val="22"/>
                <w:szCs w:val="22"/>
              </w:rPr>
            </w:pPr>
            <w:r w:rsidRPr="00EA31C0">
              <w:rPr>
                <w:rFonts w:eastAsia="Arial Unicode MS" w:cs="Arial"/>
                <w:sz w:val="22"/>
                <w:szCs w:val="22"/>
              </w:rPr>
              <w:t>https://profdev.college.police.uk/professional-profile/analyst/#key-accountabilities</w:t>
            </w:r>
          </w:p>
        </w:tc>
        <w:tc>
          <w:tcPr>
            <w:tcW w:w="5387" w:type="dxa"/>
            <w:shd w:val="clear" w:color="auto" w:fill="auto"/>
            <w:vAlign w:val="center"/>
          </w:tcPr>
          <w:p w14:paraId="1D67E935" w14:textId="77777777" w:rsidR="002301A8" w:rsidRPr="00EA31C0" w:rsidRDefault="002301A8" w:rsidP="000730D5">
            <w:pPr>
              <w:spacing w:before="40" w:after="40"/>
              <w:rPr>
                <w:rFonts w:eastAsia="Arial Unicode MS" w:cs="Arial"/>
                <w:sz w:val="22"/>
                <w:szCs w:val="22"/>
              </w:rPr>
            </w:pPr>
          </w:p>
        </w:tc>
      </w:tr>
      <w:tr w:rsidR="002301A8" w:rsidRPr="002301A8" w14:paraId="443768F0" w14:textId="77777777" w:rsidTr="0077417E">
        <w:tc>
          <w:tcPr>
            <w:tcW w:w="4735" w:type="dxa"/>
            <w:shd w:val="clear" w:color="auto" w:fill="auto"/>
            <w:vAlign w:val="center"/>
          </w:tcPr>
          <w:p w14:paraId="6CCD3B2A" w14:textId="77ED5251" w:rsidR="002301A8" w:rsidRPr="00EA31C0" w:rsidRDefault="002301A8" w:rsidP="002301A8">
            <w:pPr>
              <w:spacing w:before="40" w:after="40"/>
              <w:rPr>
                <w:rFonts w:eastAsia="Arial Unicode MS" w:cs="Arial"/>
                <w:sz w:val="22"/>
                <w:szCs w:val="22"/>
              </w:rPr>
            </w:pPr>
            <w:r w:rsidRPr="00EA31C0">
              <w:rPr>
                <w:rFonts w:eastAsia="Arial Unicode MS" w:cs="Arial"/>
                <w:sz w:val="22"/>
                <w:szCs w:val="22"/>
              </w:rPr>
              <w:t xml:space="preserve">Ability to meet the travel requirements associated with the role. </w:t>
            </w:r>
          </w:p>
        </w:tc>
        <w:tc>
          <w:tcPr>
            <w:tcW w:w="5387" w:type="dxa"/>
            <w:shd w:val="clear" w:color="auto" w:fill="auto"/>
            <w:vAlign w:val="center"/>
          </w:tcPr>
          <w:p w14:paraId="1863B585" w14:textId="77777777" w:rsidR="002301A8" w:rsidRPr="00EA31C0" w:rsidRDefault="002301A8" w:rsidP="000730D5">
            <w:pPr>
              <w:spacing w:before="40" w:after="40"/>
              <w:rPr>
                <w:rFonts w:eastAsia="Arial Unicode MS" w:cs="Arial"/>
                <w:sz w:val="22"/>
                <w:szCs w:val="22"/>
              </w:rPr>
            </w:pPr>
          </w:p>
        </w:tc>
      </w:tr>
    </w:tbl>
    <w:p w14:paraId="27C0F0CC" w14:textId="77777777" w:rsidR="009529D6" w:rsidRDefault="009529D6">
      <w:pPr>
        <w:rPr>
          <w:rFonts w:ascii="Tahoma" w:hAnsi="Tahoma" w:cs="Tahoma"/>
          <w:b/>
          <w:sz w:val="22"/>
          <w:szCs w:val="22"/>
        </w:rPr>
      </w:pPr>
    </w:p>
    <w:p w14:paraId="3F6A33C8" w14:textId="77777777" w:rsidR="003E6197" w:rsidRPr="003E6197" w:rsidRDefault="003E6197">
      <w:pPr>
        <w:rPr>
          <w:rFonts w:ascii="Tahoma" w:hAnsi="Tahoma" w:cs="Tahoma"/>
          <w:b/>
          <w:sz w:val="22"/>
          <w:szCs w:val="22"/>
        </w:rPr>
      </w:pPr>
      <w:r w:rsidRPr="003E6197">
        <w:rPr>
          <w:rFonts w:ascii="Tahoma" w:hAnsi="Tahoma" w:cs="Tahoma"/>
          <w:b/>
          <w:sz w:val="22"/>
          <w:szCs w:val="22"/>
        </w:rPr>
        <w:t>All applicants who identify themselves on the equal opportunities section of the application form as having a disability under the Equality Act 2010 and who meet the essential criteria for the post will be guaranteed an interview</w:t>
      </w:r>
      <w:r>
        <w:rPr>
          <w:rFonts w:ascii="Tahoma" w:hAnsi="Tahoma" w:cs="Tahoma"/>
          <w:b/>
          <w:sz w:val="22"/>
          <w:szCs w:val="22"/>
        </w:rPr>
        <w:t>.</w:t>
      </w:r>
    </w:p>
    <w:p w14:paraId="3F6A33CA" w14:textId="77777777" w:rsidR="0076672B" w:rsidRDefault="0076672B" w:rsidP="006A2E6F">
      <w:pPr>
        <w:rPr>
          <w:rFonts w:ascii="Tahoma" w:hAnsi="Tahoma" w:cs="Tahoma"/>
          <w:sz w:val="22"/>
          <w:szCs w:val="22"/>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428"/>
        <w:gridCol w:w="2694"/>
      </w:tblGrid>
      <w:tr w:rsidR="006A2E6F" w:rsidRPr="00371A92" w14:paraId="3F6A33CC" w14:textId="77777777" w:rsidTr="00712401">
        <w:tc>
          <w:tcPr>
            <w:tcW w:w="10122"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3F6A33CB" w14:textId="77777777" w:rsidR="006A2E6F" w:rsidRPr="00371A92" w:rsidRDefault="006A2E6F" w:rsidP="00712401">
            <w:pPr>
              <w:spacing w:before="60" w:after="60"/>
              <w:rPr>
                <w:rFonts w:ascii="Tahoma" w:hAnsi="Tahoma" w:cs="Tahoma"/>
                <w:b/>
                <w:color w:val="FFFFFF"/>
                <w:sz w:val="22"/>
                <w:szCs w:val="22"/>
              </w:rPr>
            </w:pPr>
            <w:r>
              <w:rPr>
                <w:rFonts w:ascii="Tahoma" w:hAnsi="Tahoma" w:cs="Tahoma"/>
                <w:b/>
                <w:color w:val="FFFFFF"/>
                <w:sz w:val="22"/>
                <w:szCs w:val="22"/>
              </w:rPr>
              <w:t>Version Control</w:t>
            </w:r>
          </w:p>
        </w:tc>
      </w:tr>
      <w:tr w:rsidR="006A2E6F" w:rsidRPr="00371A92" w14:paraId="3F6A33CF" w14:textId="77777777" w:rsidTr="006A2E6F">
        <w:tc>
          <w:tcPr>
            <w:tcW w:w="7428" w:type="dxa"/>
            <w:tcBorders>
              <w:bottom w:val="single" w:sz="4" w:space="0" w:color="auto"/>
            </w:tcBorders>
            <w:shd w:val="clear" w:color="auto" w:fill="C0C0C0"/>
            <w:vAlign w:val="center"/>
          </w:tcPr>
          <w:p w14:paraId="3F6A33CD" w14:textId="77777777" w:rsidR="006A2E6F" w:rsidRPr="00371A92" w:rsidRDefault="006A2E6F" w:rsidP="00712401">
            <w:pPr>
              <w:spacing w:before="60" w:after="60"/>
              <w:rPr>
                <w:rFonts w:ascii="Tahoma" w:hAnsi="Tahoma" w:cs="Tahoma"/>
                <w:b/>
                <w:sz w:val="22"/>
                <w:szCs w:val="22"/>
              </w:rPr>
            </w:pPr>
            <w:r>
              <w:rPr>
                <w:rFonts w:ascii="Tahoma" w:hAnsi="Tahoma" w:cs="Tahoma"/>
                <w:b/>
                <w:sz w:val="22"/>
                <w:szCs w:val="22"/>
              </w:rPr>
              <w:t>Reason for Version Change</w:t>
            </w:r>
          </w:p>
        </w:tc>
        <w:tc>
          <w:tcPr>
            <w:tcW w:w="2694" w:type="dxa"/>
            <w:shd w:val="clear" w:color="auto" w:fill="C0C0C0"/>
          </w:tcPr>
          <w:p w14:paraId="3F6A33CE" w14:textId="77777777" w:rsidR="006A2E6F" w:rsidRPr="00371A92" w:rsidRDefault="006A2E6F" w:rsidP="00712401">
            <w:pPr>
              <w:spacing w:before="60" w:after="60"/>
              <w:jc w:val="center"/>
              <w:rPr>
                <w:rFonts w:ascii="Tahoma" w:hAnsi="Tahoma" w:cs="Tahoma"/>
                <w:b/>
                <w:sz w:val="22"/>
                <w:szCs w:val="22"/>
              </w:rPr>
            </w:pPr>
            <w:r>
              <w:rPr>
                <w:rFonts w:ascii="Tahoma" w:hAnsi="Tahoma" w:cs="Tahoma"/>
                <w:b/>
                <w:sz w:val="22"/>
                <w:szCs w:val="22"/>
              </w:rPr>
              <w:t>Version date</w:t>
            </w:r>
          </w:p>
        </w:tc>
      </w:tr>
      <w:tr w:rsidR="000730D5" w:rsidRPr="00371A92" w14:paraId="3F6A33D2" w14:textId="77777777" w:rsidTr="006A2E6F">
        <w:tc>
          <w:tcPr>
            <w:tcW w:w="7428" w:type="dxa"/>
            <w:shd w:val="clear" w:color="auto" w:fill="auto"/>
            <w:tcMar>
              <w:left w:w="57" w:type="dxa"/>
              <w:right w:w="57" w:type="dxa"/>
            </w:tcMar>
          </w:tcPr>
          <w:p w14:paraId="3F6A33D0" w14:textId="56281724" w:rsidR="000730D5" w:rsidRPr="00371A92" w:rsidRDefault="00A266F0" w:rsidP="000730D5">
            <w:pPr>
              <w:spacing w:before="60" w:after="60"/>
              <w:rPr>
                <w:rFonts w:ascii="Tahoma" w:hAnsi="Tahoma" w:cs="Tahoma"/>
                <w:sz w:val="22"/>
                <w:szCs w:val="22"/>
              </w:rPr>
            </w:pPr>
            <w:r>
              <w:rPr>
                <w:rFonts w:ascii="Tahoma" w:hAnsi="Tahoma" w:cs="Tahoma"/>
                <w:sz w:val="22"/>
                <w:szCs w:val="22"/>
              </w:rPr>
              <w:t>JD provided by HR BP</w:t>
            </w:r>
          </w:p>
        </w:tc>
        <w:tc>
          <w:tcPr>
            <w:tcW w:w="2694" w:type="dxa"/>
            <w:shd w:val="clear" w:color="auto" w:fill="auto"/>
          </w:tcPr>
          <w:p w14:paraId="3F6A33D1" w14:textId="0E937A57" w:rsidR="000730D5" w:rsidRPr="00371A92" w:rsidRDefault="00A266F0" w:rsidP="000730D5">
            <w:pPr>
              <w:spacing w:before="60" w:after="60"/>
              <w:jc w:val="center"/>
              <w:rPr>
                <w:rFonts w:ascii="Tahoma" w:hAnsi="Tahoma" w:cs="Tahoma"/>
                <w:sz w:val="22"/>
                <w:szCs w:val="22"/>
              </w:rPr>
            </w:pPr>
            <w:r>
              <w:rPr>
                <w:rFonts w:ascii="Tahoma" w:hAnsi="Tahoma" w:cs="Tahoma"/>
                <w:sz w:val="22"/>
                <w:szCs w:val="22"/>
              </w:rPr>
              <w:t>Sept 2022</w:t>
            </w:r>
          </w:p>
        </w:tc>
      </w:tr>
      <w:tr w:rsidR="00C61FD6" w:rsidRPr="00371A92" w14:paraId="6A65E4D8" w14:textId="77777777" w:rsidTr="006A2E6F">
        <w:tc>
          <w:tcPr>
            <w:tcW w:w="7428" w:type="dxa"/>
            <w:shd w:val="clear" w:color="auto" w:fill="auto"/>
            <w:tcMar>
              <w:left w:w="57" w:type="dxa"/>
              <w:right w:w="57" w:type="dxa"/>
            </w:tcMar>
          </w:tcPr>
          <w:p w14:paraId="29D68AC3" w14:textId="102F415D" w:rsidR="00C61FD6" w:rsidRDefault="003221F7" w:rsidP="000730D5">
            <w:pPr>
              <w:spacing w:before="60" w:after="60"/>
              <w:rPr>
                <w:rFonts w:ascii="Tahoma" w:hAnsi="Tahoma" w:cs="Tahoma"/>
                <w:sz w:val="22"/>
                <w:szCs w:val="22"/>
              </w:rPr>
            </w:pPr>
            <w:r>
              <w:rPr>
                <w:rFonts w:ascii="Tahoma" w:hAnsi="Tahoma" w:cs="Tahoma"/>
                <w:sz w:val="22"/>
                <w:szCs w:val="22"/>
              </w:rPr>
              <w:t>Re-graded to Sc 6 / SO 2</w:t>
            </w:r>
          </w:p>
        </w:tc>
        <w:tc>
          <w:tcPr>
            <w:tcW w:w="2694" w:type="dxa"/>
            <w:shd w:val="clear" w:color="auto" w:fill="auto"/>
          </w:tcPr>
          <w:p w14:paraId="26962DC0" w14:textId="3B142DD6" w:rsidR="00C61FD6" w:rsidRDefault="003221F7" w:rsidP="000730D5">
            <w:pPr>
              <w:spacing w:before="60" w:after="60"/>
              <w:jc w:val="center"/>
              <w:rPr>
                <w:rFonts w:ascii="Tahoma" w:hAnsi="Tahoma" w:cs="Tahoma"/>
                <w:sz w:val="22"/>
                <w:szCs w:val="22"/>
              </w:rPr>
            </w:pPr>
            <w:r>
              <w:rPr>
                <w:rFonts w:ascii="Tahoma" w:hAnsi="Tahoma" w:cs="Tahoma"/>
                <w:sz w:val="22"/>
                <w:szCs w:val="22"/>
              </w:rPr>
              <w:t>Jan 2023</w:t>
            </w:r>
          </w:p>
        </w:tc>
      </w:tr>
    </w:tbl>
    <w:p w14:paraId="3F6A33DC" w14:textId="77777777" w:rsidR="0077417E" w:rsidRDefault="0077417E" w:rsidP="0077417E">
      <w:pPr>
        <w:rPr>
          <w:rFonts w:ascii="Tahoma" w:hAnsi="Tahoma" w:cs="Tahoma"/>
          <w:sz w:val="22"/>
          <w:szCs w:val="22"/>
        </w:rPr>
      </w:pPr>
    </w:p>
    <w:p w14:paraId="3F6A33DD" w14:textId="77777777" w:rsidR="003E2BCF" w:rsidRDefault="003E2BCF" w:rsidP="0077417E">
      <w:pPr>
        <w:rPr>
          <w:rFonts w:ascii="Tahoma" w:hAnsi="Tahoma" w:cs="Tahoma"/>
          <w:sz w:val="22"/>
          <w:szCs w:val="22"/>
        </w:rPr>
        <w:sectPr w:rsidR="003E2BCF" w:rsidSect="003E2BCF">
          <w:headerReference w:type="even" r:id="rId11"/>
          <w:headerReference w:type="default" r:id="rId12"/>
          <w:footerReference w:type="even" r:id="rId13"/>
          <w:footerReference w:type="default" r:id="rId14"/>
          <w:headerReference w:type="first" r:id="rId15"/>
          <w:footerReference w:type="first" r:id="rId16"/>
          <w:pgSz w:w="11906" w:h="16838" w:code="9"/>
          <w:pgMar w:top="1440" w:right="1080" w:bottom="1440" w:left="1080" w:header="709" w:footer="709" w:gutter="0"/>
          <w:cols w:space="708"/>
          <w:docGrid w:linePitch="360"/>
        </w:sectPr>
      </w:pPr>
    </w:p>
    <w:p w14:paraId="3F6A33DE" w14:textId="77777777" w:rsidR="0077417E" w:rsidRDefault="0077417E" w:rsidP="0077417E">
      <w:pPr>
        <w:rPr>
          <w:rFonts w:ascii="Tahoma" w:hAnsi="Tahoma" w:cs="Tahoma"/>
          <w:sz w:val="22"/>
          <w:szCs w:val="22"/>
        </w:rPr>
      </w:pPr>
    </w:p>
    <w:p w14:paraId="3F6A33DF" w14:textId="09A06E5D" w:rsidR="004A71EB" w:rsidRPr="003453CA" w:rsidRDefault="004A71EB" w:rsidP="004A71EB">
      <w:pPr>
        <w:pBdr>
          <w:top w:val="single" w:sz="4" w:space="1" w:color="auto"/>
          <w:left w:val="single" w:sz="4" w:space="4" w:color="auto"/>
          <w:bottom w:val="single" w:sz="4" w:space="1" w:color="auto"/>
          <w:right w:val="single" w:sz="4" w:space="3" w:color="auto"/>
        </w:pBdr>
        <w:shd w:val="clear" w:color="auto" w:fill="F3F3F3"/>
        <w:jc w:val="center"/>
        <w:rPr>
          <w:rFonts w:ascii="Tahoma" w:hAnsi="Tahoma" w:cs="Tahoma"/>
          <w:b/>
        </w:rPr>
      </w:pPr>
      <w:r w:rsidRPr="004D5A3C">
        <w:rPr>
          <w:rFonts w:ascii="Tahoma" w:hAnsi="Tahoma" w:cs="Tahoma"/>
          <w:b/>
        </w:rPr>
        <w:t>Compe</w:t>
      </w:r>
      <w:r>
        <w:rPr>
          <w:rFonts w:ascii="Tahoma" w:hAnsi="Tahoma" w:cs="Tahoma"/>
          <w:b/>
        </w:rPr>
        <w:t>tency and Values Framework (CVF) for P</w:t>
      </w:r>
      <w:r w:rsidRPr="004D5A3C">
        <w:rPr>
          <w:rFonts w:ascii="Tahoma" w:hAnsi="Tahoma" w:cs="Tahoma"/>
          <w:b/>
        </w:rPr>
        <w:t>olicing</w:t>
      </w:r>
      <w:r>
        <w:rPr>
          <w:rFonts w:ascii="Tahoma" w:hAnsi="Tahoma" w:cs="Tahoma"/>
          <w:b/>
        </w:rPr>
        <w:t>: L</w:t>
      </w:r>
      <w:r w:rsidRPr="004D5A3C">
        <w:rPr>
          <w:rFonts w:ascii="Tahoma" w:hAnsi="Tahoma" w:cs="Tahoma"/>
          <w:b/>
        </w:rPr>
        <w:t>ev</w:t>
      </w:r>
      <w:r>
        <w:rPr>
          <w:rFonts w:ascii="Tahoma" w:hAnsi="Tahoma" w:cs="Tahoma"/>
          <w:b/>
        </w:rPr>
        <w:t>el</w:t>
      </w:r>
      <w:r w:rsidR="00C61FD6">
        <w:rPr>
          <w:rFonts w:ascii="Tahoma" w:hAnsi="Tahoma" w:cs="Tahoma"/>
          <w:b/>
        </w:rPr>
        <w:t xml:space="preserve"> 2</w:t>
      </w:r>
      <w:r>
        <w:rPr>
          <w:rFonts w:ascii="Tahoma" w:hAnsi="Tahoma" w:cs="Tahoma"/>
          <w:b/>
        </w:rPr>
        <w:t xml:space="preserve"> – </w:t>
      </w:r>
      <w:r w:rsidR="000F4B38">
        <w:rPr>
          <w:rFonts w:ascii="Tahoma" w:hAnsi="Tahoma" w:cs="Tahoma"/>
          <w:b/>
        </w:rPr>
        <w:t xml:space="preserve">Middle Manager </w:t>
      </w:r>
    </w:p>
    <w:p w14:paraId="3F6A33E1" w14:textId="67784054" w:rsidR="004A71EB" w:rsidRPr="00BC3A46" w:rsidRDefault="004A71EB" w:rsidP="004A71EB">
      <w:pPr>
        <w:rPr>
          <w:rFonts w:cs="Arial"/>
          <w:b/>
          <w:sz w:val="20"/>
          <w:szCs w:val="20"/>
        </w:rPr>
      </w:pPr>
    </w:p>
    <w:p w14:paraId="3F6A33E2" w14:textId="77777777" w:rsidR="004A71EB" w:rsidRPr="003453CA" w:rsidRDefault="004A71EB" w:rsidP="004A71EB">
      <w:pPr>
        <w:jc w:val="both"/>
        <w:rPr>
          <w:rFonts w:cs="Arial"/>
        </w:rPr>
      </w:pPr>
    </w:p>
    <w:tbl>
      <w:tblPr>
        <w:tblW w:w="15649" w:type="dxa"/>
        <w:jc w:val="center"/>
        <w:tblLayout w:type="fixed"/>
        <w:tblLook w:val="0000" w:firstRow="0" w:lastRow="0" w:firstColumn="0" w:lastColumn="0" w:noHBand="0" w:noVBand="0"/>
      </w:tblPr>
      <w:tblGrid>
        <w:gridCol w:w="2099"/>
        <w:gridCol w:w="13550"/>
      </w:tblGrid>
      <w:tr w:rsidR="000F4B38" w:rsidRPr="0000112A" w14:paraId="7B311E66" w14:textId="77777777" w:rsidTr="00A02A0B">
        <w:trPr>
          <w:trHeight w:val="466"/>
          <w:jc w:val="center"/>
        </w:trPr>
        <w:tc>
          <w:tcPr>
            <w:tcW w:w="2099" w:type="dxa"/>
            <w:tcBorders>
              <w:top w:val="single" w:sz="6" w:space="0" w:color="auto"/>
              <w:left w:val="single" w:sz="4" w:space="0" w:color="auto"/>
              <w:bottom w:val="single" w:sz="6" w:space="0" w:color="auto"/>
              <w:right w:val="single" w:sz="6" w:space="0" w:color="auto"/>
            </w:tcBorders>
            <w:shd w:val="clear" w:color="auto" w:fill="F3F3F3"/>
            <w:vAlign w:val="center"/>
          </w:tcPr>
          <w:p w14:paraId="45BAF694" w14:textId="77777777" w:rsidR="000F4B38" w:rsidRPr="00381E9D" w:rsidRDefault="000F4B38" w:rsidP="00A02A0B">
            <w:pPr>
              <w:rPr>
                <w:rFonts w:ascii="Tahoma" w:hAnsi="Tahoma" w:cs="Tahoma"/>
                <w:b/>
                <w:sz w:val="20"/>
                <w:szCs w:val="20"/>
              </w:rPr>
            </w:pPr>
            <w:r>
              <w:rPr>
                <w:rFonts w:ascii="Tahoma" w:hAnsi="Tahoma" w:cs="Tahoma"/>
                <w:b/>
                <w:sz w:val="20"/>
                <w:szCs w:val="20"/>
              </w:rPr>
              <w:t>Competency</w:t>
            </w:r>
          </w:p>
        </w:tc>
        <w:tc>
          <w:tcPr>
            <w:tcW w:w="13550" w:type="dxa"/>
            <w:tcBorders>
              <w:top w:val="single" w:sz="6" w:space="0" w:color="auto"/>
              <w:left w:val="nil"/>
              <w:bottom w:val="single" w:sz="6" w:space="0" w:color="auto"/>
              <w:right w:val="single" w:sz="6" w:space="0" w:color="auto"/>
            </w:tcBorders>
            <w:shd w:val="clear" w:color="auto" w:fill="F3F3F3"/>
            <w:vAlign w:val="center"/>
          </w:tcPr>
          <w:p w14:paraId="309264C8" w14:textId="77777777" w:rsidR="000F4B38" w:rsidRPr="001D12ED" w:rsidRDefault="000F4B38" w:rsidP="00A02A0B">
            <w:pPr>
              <w:rPr>
                <w:rFonts w:ascii="Tahoma" w:hAnsi="Tahoma" w:cs="Tahoma"/>
                <w:sz w:val="20"/>
                <w:szCs w:val="20"/>
              </w:rPr>
            </w:pPr>
            <w:r>
              <w:rPr>
                <w:rFonts w:ascii="Tahoma" w:hAnsi="Tahoma" w:cs="Tahoma"/>
                <w:b/>
                <w:sz w:val="20"/>
                <w:szCs w:val="20"/>
              </w:rPr>
              <w:t>Level 2 – Middle Manager</w:t>
            </w:r>
          </w:p>
        </w:tc>
      </w:tr>
      <w:tr w:rsidR="000F4B38" w:rsidRPr="003C772D" w14:paraId="594D7916" w14:textId="77777777" w:rsidTr="00A02A0B">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266835C7" w14:textId="77777777" w:rsidR="000F4B38" w:rsidRPr="007A246C" w:rsidRDefault="000F4B38" w:rsidP="00A02A0B">
            <w:pPr>
              <w:rPr>
                <w:rFonts w:ascii="Tahoma" w:hAnsi="Tahoma" w:cs="Tahoma"/>
                <w:b/>
                <w:sz w:val="20"/>
                <w:szCs w:val="20"/>
              </w:rPr>
            </w:pPr>
            <w:r>
              <w:rPr>
                <w:rFonts w:ascii="Tahoma" w:hAnsi="Tahoma" w:cs="Tahoma"/>
                <w:b/>
                <w:sz w:val="20"/>
                <w:szCs w:val="20"/>
              </w:rPr>
              <w:t>Emotionally aware</w:t>
            </w:r>
          </w:p>
        </w:tc>
        <w:tc>
          <w:tcPr>
            <w:tcW w:w="13550" w:type="dxa"/>
            <w:tcBorders>
              <w:top w:val="single" w:sz="6" w:space="0" w:color="auto"/>
              <w:left w:val="nil"/>
              <w:bottom w:val="single" w:sz="6" w:space="0" w:color="auto"/>
              <w:right w:val="single" w:sz="6" w:space="0" w:color="auto"/>
            </w:tcBorders>
            <w:shd w:val="clear" w:color="auto" w:fill="auto"/>
          </w:tcPr>
          <w:p w14:paraId="06E3DD8D" w14:textId="77777777" w:rsidR="000F4B38" w:rsidRPr="0047460C" w:rsidRDefault="000F4B38" w:rsidP="000F4B38">
            <w:pPr>
              <w:numPr>
                <w:ilvl w:val="0"/>
                <w:numId w:val="17"/>
              </w:numPr>
              <w:shd w:val="clear" w:color="auto" w:fill="F6F7F8"/>
              <w:rPr>
                <w:rFonts w:ascii="Verdana" w:hAnsi="Verdana"/>
                <w:sz w:val="20"/>
                <w:szCs w:val="20"/>
              </w:rPr>
            </w:pPr>
            <w:r w:rsidRPr="0047460C">
              <w:rPr>
                <w:rFonts w:ascii="Verdana" w:hAnsi="Verdana"/>
                <w:sz w:val="20"/>
                <w:szCs w:val="20"/>
              </w:rPr>
              <w:t xml:space="preserve">I consider the perspectives of people from a wide range of backgrounds before </w:t>
            </w:r>
            <w:proofErr w:type="gramStart"/>
            <w:r w:rsidRPr="0047460C">
              <w:rPr>
                <w:rFonts w:ascii="Verdana" w:hAnsi="Verdana"/>
                <w:sz w:val="20"/>
                <w:szCs w:val="20"/>
              </w:rPr>
              <w:t>taking action</w:t>
            </w:r>
            <w:proofErr w:type="gramEnd"/>
            <w:r w:rsidRPr="0047460C">
              <w:rPr>
                <w:rFonts w:ascii="Verdana" w:hAnsi="Verdana"/>
                <w:sz w:val="20"/>
                <w:szCs w:val="20"/>
              </w:rPr>
              <w:t xml:space="preserve">. </w:t>
            </w:r>
          </w:p>
          <w:p w14:paraId="6EB71DEC" w14:textId="77777777" w:rsidR="000F4B38" w:rsidRPr="0047460C" w:rsidRDefault="000F4B38" w:rsidP="000F4B38">
            <w:pPr>
              <w:numPr>
                <w:ilvl w:val="0"/>
                <w:numId w:val="17"/>
              </w:numPr>
              <w:shd w:val="clear" w:color="auto" w:fill="F6F7F8"/>
              <w:rPr>
                <w:rFonts w:ascii="Verdana" w:hAnsi="Verdana"/>
                <w:sz w:val="20"/>
                <w:szCs w:val="20"/>
              </w:rPr>
            </w:pPr>
            <w:r w:rsidRPr="0047460C">
              <w:rPr>
                <w:rFonts w:ascii="Verdana" w:hAnsi="Verdana"/>
                <w:sz w:val="20"/>
                <w:szCs w:val="20"/>
              </w:rPr>
              <w:t xml:space="preserve">I adapt my style and approach according to the needs of the people I am working with, using my own behaviour to achieve the best outcome. </w:t>
            </w:r>
          </w:p>
          <w:p w14:paraId="0203CD51" w14:textId="77777777" w:rsidR="000F4B38" w:rsidRPr="0047460C" w:rsidRDefault="000F4B38" w:rsidP="000F4B38">
            <w:pPr>
              <w:numPr>
                <w:ilvl w:val="0"/>
                <w:numId w:val="17"/>
              </w:numPr>
              <w:shd w:val="clear" w:color="auto" w:fill="F6F7F8"/>
              <w:rPr>
                <w:rFonts w:ascii="Verdana" w:hAnsi="Verdana"/>
                <w:sz w:val="20"/>
                <w:szCs w:val="20"/>
              </w:rPr>
            </w:pPr>
            <w:r w:rsidRPr="0047460C">
              <w:rPr>
                <w:rFonts w:ascii="Verdana" w:hAnsi="Verdana"/>
                <w:sz w:val="20"/>
                <w:szCs w:val="20"/>
              </w:rPr>
              <w:t xml:space="preserve">I promote a culture that values diversity and encourages challenge. </w:t>
            </w:r>
          </w:p>
          <w:p w14:paraId="66E84329" w14:textId="77777777" w:rsidR="000F4B38" w:rsidRPr="0047460C" w:rsidRDefault="000F4B38" w:rsidP="000F4B38">
            <w:pPr>
              <w:numPr>
                <w:ilvl w:val="0"/>
                <w:numId w:val="17"/>
              </w:numPr>
              <w:shd w:val="clear" w:color="auto" w:fill="F6F7F8"/>
              <w:rPr>
                <w:rFonts w:ascii="Verdana" w:hAnsi="Verdana"/>
                <w:sz w:val="20"/>
                <w:szCs w:val="20"/>
              </w:rPr>
            </w:pPr>
            <w:r w:rsidRPr="0047460C">
              <w:rPr>
                <w:rFonts w:ascii="Verdana" w:hAnsi="Verdana"/>
                <w:sz w:val="20"/>
                <w:szCs w:val="20"/>
              </w:rPr>
              <w:t xml:space="preserve">I encourage reflective practice among others and take the time to support others to understand reactions and behaviours. </w:t>
            </w:r>
          </w:p>
          <w:p w14:paraId="77657893" w14:textId="77777777" w:rsidR="000F4B38" w:rsidRPr="0047460C" w:rsidRDefault="000F4B38" w:rsidP="000F4B38">
            <w:pPr>
              <w:numPr>
                <w:ilvl w:val="0"/>
                <w:numId w:val="17"/>
              </w:numPr>
              <w:shd w:val="clear" w:color="auto" w:fill="F6F7F8"/>
              <w:rPr>
                <w:rFonts w:ascii="Verdana" w:hAnsi="Verdana"/>
                <w:sz w:val="20"/>
                <w:szCs w:val="20"/>
              </w:rPr>
            </w:pPr>
            <w:r w:rsidRPr="0047460C">
              <w:rPr>
                <w:rFonts w:ascii="Verdana" w:hAnsi="Verdana"/>
                <w:sz w:val="20"/>
                <w:szCs w:val="20"/>
              </w:rPr>
              <w:t xml:space="preserve">I take responsibility for helping to ensure the emotional wellbeing of those in my teams. </w:t>
            </w:r>
          </w:p>
          <w:p w14:paraId="0ACF99D7" w14:textId="77777777" w:rsidR="000F4B38" w:rsidRPr="00696148" w:rsidRDefault="000F4B38" w:rsidP="000F4B38">
            <w:pPr>
              <w:numPr>
                <w:ilvl w:val="0"/>
                <w:numId w:val="17"/>
              </w:numPr>
              <w:shd w:val="clear" w:color="auto" w:fill="F6F7F8"/>
              <w:rPr>
                <w:rFonts w:ascii="Verdana" w:hAnsi="Verdana"/>
                <w:sz w:val="20"/>
                <w:szCs w:val="20"/>
              </w:rPr>
            </w:pPr>
            <w:r w:rsidRPr="0047460C">
              <w:rPr>
                <w:rFonts w:ascii="Verdana" w:hAnsi="Verdana"/>
                <w:sz w:val="20"/>
                <w:szCs w:val="20"/>
              </w:rPr>
              <w:t>I take the responsibility to deal with any inappropriate behaviours.</w:t>
            </w:r>
          </w:p>
        </w:tc>
      </w:tr>
      <w:tr w:rsidR="000F4B38" w:rsidRPr="003C772D" w14:paraId="13566A22" w14:textId="77777777" w:rsidTr="00A02A0B">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0C2B32BD" w14:textId="77777777" w:rsidR="000F4B38" w:rsidRDefault="000F4B38" w:rsidP="00A02A0B">
            <w:pPr>
              <w:rPr>
                <w:rFonts w:ascii="Tahoma" w:hAnsi="Tahoma" w:cs="Tahoma"/>
                <w:b/>
                <w:sz w:val="20"/>
                <w:szCs w:val="20"/>
              </w:rPr>
            </w:pPr>
            <w:r>
              <w:rPr>
                <w:rFonts w:ascii="Tahoma" w:hAnsi="Tahoma" w:cs="Tahoma"/>
                <w:b/>
                <w:sz w:val="20"/>
                <w:szCs w:val="20"/>
              </w:rPr>
              <w:t>Taking ownership</w:t>
            </w:r>
          </w:p>
          <w:p w14:paraId="704625CB" w14:textId="77777777" w:rsidR="000F4B38" w:rsidRPr="007A246C" w:rsidRDefault="000F4B38" w:rsidP="00A02A0B">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4E24D23C" w14:textId="77777777" w:rsidR="000F4B38" w:rsidRPr="0047460C" w:rsidRDefault="000F4B38" w:rsidP="000F4B38">
            <w:pPr>
              <w:numPr>
                <w:ilvl w:val="0"/>
                <w:numId w:val="18"/>
              </w:numPr>
              <w:shd w:val="clear" w:color="auto" w:fill="F6F7F8"/>
              <w:rPr>
                <w:rFonts w:ascii="Verdana" w:hAnsi="Verdana"/>
                <w:sz w:val="20"/>
                <w:szCs w:val="20"/>
              </w:rPr>
            </w:pPr>
            <w:r w:rsidRPr="0047460C">
              <w:rPr>
                <w:rFonts w:ascii="Verdana" w:hAnsi="Verdana"/>
                <w:sz w:val="20"/>
                <w:szCs w:val="20"/>
              </w:rPr>
              <w:t xml:space="preserve">I proactively create a culture of ownership within my areas of work and support others to display personal responsibility. </w:t>
            </w:r>
          </w:p>
          <w:p w14:paraId="75A21A71" w14:textId="77777777" w:rsidR="000F4B38" w:rsidRPr="0047460C" w:rsidRDefault="000F4B38" w:rsidP="000F4B38">
            <w:pPr>
              <w:numPr>
                <w:ilvl w:val="0"/>
                <w:numId w:val="18"/>
              </w:numPr>
              <w:shd w:val="clear" w:color="auto" w:fill="F6F7F8"/>
              <w:rPr>
                <w:rFonts w:ascii="Verdana" w:hAnsi="Verdana"/>
                <w:sz w:val="20"/>
                <w:szCs w:val="20"/>
              </w:rPr>
            </w:pPr>
            <w:r w:rsidRPr="0047460C">
              <w:rPr>
                <w:rFonts w:ascii="Verdana" w:hAnsi="Verdana"/>
                <w:sz w:val="20"/>
                <w:szCs w:val="20"/>
              </w:rPr>
              <w:t xml:space="preserve">I take responsibility for making improvements to policies, </w:t>
            </w:r>
            <w:proofErr w:type="gramStart"/>
            <w:r w:rsidRPr="0047460C">
              <w:rPr>
                <w:rFonts w:ascii="Verdana" w:hAnsi="Verdana"/>
                <w:sz w:val="20"/>
                <w:szCs w:val="20"/>
              </w:rPr>
              <w:t>processes</w:t>
            </w:r>
            <w:proofErr w:type="gramEnd"/>
            <w:r w:rsidRPr="0047460C">
              <w:rPr>
                <w:rFonts w:ascii="Verdana" w:hAnsi="Verdana"/>
                <w:sz w:val="20"/>
                <w:szCs w:val="20"/>
              </w:rPr>
              <w:t xml:space="preserve"> and procedures, actively encouraging others to contribute their ideas. </w:t>
            </w:r>
          </w:p>
          <w:p w14:paraId="66DD484D" w14:textId="77777777" w:rsidR="000F4B38" w:rsidRPr="0047460C" w:rsidRDefault="000F4B38" w:rsidP="000F4B38">
            <w:pPr>
              <w:numPr>
                <w:ilvl w:val="0"/>
                <w:numId w:val="18"/>
              </w:numPr>
              <w:shd w:val="clear" w:color="auto" w:fill="F6F7F8"/>
              <w:rPr>
                <w:rFonts w:ascii="Verdana" w:hAnsi="Verdana"/>
                <w:sz w:val="20"/>
                <w:szCs w:val="20"/>
              </w:rPr>
            </w:pPr>
            <w:r w:rsidRPr="0047460C">
              <w:rPr>
                <w:rFonts w:ascii="Verdana" w:hAnsi="Verdana"/>
                <w:sz w:val="20"/>
                <w:szCs w:val="20"/>
              </w:rPr>
              <w:t xml:space="preserve">I am accountable for the decisions my team make and the activities within our teams. </w:t>
            </w:r>
          </w:p>
          <w:p w14:paraId="522B9780" w14:textId="77777777" w:rsidR="000F4B38" w:rsidRPr="0047460C" w:rsidRDefault="000F4B38" w:rsidP="000F4B38">
            <w:pPr>
              <w:numPr>
                <w:ilvl w:val="0"/>
                <w:numId w:val="18"/>
              </w:numPr>
              <w:shd w:val="clear" w:color="auto" w:fill="F6F7F8"/>
              <w:rPr>
                <w:rFonts w:ascii="Verdana" w:hAnsi="Verdana"/>
                <w:sz w:val="20"/>
                <w:szCs w:val="20"/>
              </w:rPr>
            </w:pPr>
            <w:r w:rsidRPr="0047460C">
              <w:rPr>
                <w:rFonts w:ascii="Verdana" w:hAnsi="Verdana"/>
                <w:sz w:val="20"/>
                <w:szCs w:val="20"/>
              </w:rPr>
              <w:t xml:space="preserve">I take personal responsibility for seeing events through to a satisfactory conclusion and for correcting any problems both promptly and openly. </w:t>
            </w:r>
          </w:p>
          <w:p w14:paraId="6D5FE80F" w14:textId="77777777" w:rsidR="000F4B38" w:rsidRPr="00696148" w:rsidRDefault="000F4B38" w:rsidP="000F4B38">
            <w:pPr>
              <w:numPr>
                <w:ilvl w:val="0"/>
                <w:numId w:val="18"/>
              </w:numPr>
              <w:shd w:val="clear" w:color="auto" w:fill="F6F7F8"/>
              <w:rPr>
                <w:rFonts w:ascii="Verdana" w:hAnsi="Verdana"/>
                <w:sz w:val="20"/>
                <w:szCs w:val="20"/>
              </w:rPr>
            </w:pPr>
            <w:r w:rsidRPr="0047460C">
              <w:rPr>
                <w:rFonts w:ascii="Verdana" w:hAnsi="Verdana"/>
                <w:sz w:val="20"/>
                <w:szCs w:val="20"/>
              </w:rPr>
              <w:t>I actively encourage and support learning within my teams and colleagues.</w:t>
            </w:r>
          </w:p>
        </w:tc>
      </w:tr>
      <w:tr w:rsidR="000F4B38" w:rsidRPr="003C772D" w14:paraId="2F821AC2" w14:textId="77777777" w:rsidTr="00A02A0B">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7532565E" w14:textId="77777777" w:rsidR="000F4B38" w:rsidRPr="000B7CB2" w:rsidRDefault="000F4B38" w:rsidP="00A02A0B">
            <w:pPr>
              <w:rPr>
                <w:rFonts w:ascii="Tahoma" w:hAnsi="Tahoma" w:cs="Tahoma"/>
                <w:b/>
                <w:sz w:val="20"/>
                <w:szCs w:val="20"/>
              </w:rPr>
            </w:pPr>
            <w:r>
              <w:rPr>
                <w:rFonts w:ascii="Tahoma" w:hAnsi="Tahoma" w:cs="Tahoma"/>
                <w:b/>
                <w:sz w:val="20"/>
                <w:szCs w:val="20"/>
              </w:rPr>
              <w:t>Collaborative</w:t>
            </w:r>
          </w:p>
          <w:p w14:paraId="272840F2" w14:textId="77777777" w:rsidR="000F4B38" w:rsidRPr="007A246C" w:rsidRDefault="000F4B38" w:rsidP="00A02A0B">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4E5053DD" w14:textId="77777777" w:rsidR="000F4B38" w:rsidRPr="0047460C" w:rsidRDefault="000F4B38" w:rsidP="000F4B38">
            <w:pPr>
              <w:numPr>
                <w:ilvl w:val="0"/>
                <w:numId w:val="19"/>
              </w:numPr>
              <w:shd w:val="clear" w:color="auto" w:fill="F6F7F8"/>
              <w:rPr>
                <w:rFonts w:ascii="Verdana" w:hAnsi="Verdana"/>
                <w:sz w:val="20"/>
                <w:szCs w:val="20"/>
              </w:rPr>
            </w:pPr>
            <w:r w:rsidRPr="0047460C">
              <w:rPr>
                <w:rFonts w:ascii="Verdana" w:hAnsi="Verdana"/>
                <w:sz w:val="20"/>
                <w:szCs w:val="20"/>
              </w:rPr>
              <w:t xml:space="preserve">I manage relationships and partnerships for the long term, sharing information and building trust to find the best solutions. </w:t>
            </w:r>
          </w:p>
          <w:p w14:paraId="7AAE17DA" w14:textId="77777777" w:rsidR="000F4B38" w:rsidRPr="0047460C" w:rsidRDefault="000F4B38" w:rsidP="000F4B38">
            <w:pPr>
              <w:numPr>
                <w:ilvl w:val="0"/>
                <w:numId w:val="19"/>
              </w:numPr>
              <w:shd w:val="clear" w:color="auto" w:fill="F6F7F8"/>
              <w:rPr>
                <w:rFonts w:ascii="Verdana" w:hAnsi="Verdana"/>
                <w:sz w:val="20"/>
                <w:szCs w:val="20"/>
              </w:rPr>
            </w:pPr>
            <w:r w:rsidRPr="0047460C">
              <w:rPr>
                <w:rFonts w:ascii="Verdana" w:hAnsi="Verdana"/>
                <w:sz w:val="20"/>
                <w:szCs w:val="20"/>
              </w:rPr>
              <w:t xml:space="preserve">I help create joined-up solutions across organisational and geographical boundaries, partner organisations and those the police serve. </w:t>
            </w:r>
          </w:p>
          <w:p w14:paraId="03D60CD8" w14:textId="77777777" w:rsidR="000F4B38" w:rsidRPr="0047460C" w:rsidRDefault="000F4B38" w:rsidP="000F4B38">
            <w:pPr>
              <w:numPr>
                <w:ilvl w:val="0"/>
                <w:numId w:val="19"/>
              </w:numPr>
              <w:shd w:val="clear" w:color="auto" w:fill="F6F7F8"/>
              <w:rPr>
                <w:rFonts w:ascii="Verdana" w:hAnsi="Verdana"/>
                <w:sz w:val="20"/>
                <w:szCs w:val="20"/>
              </w:rPr>
            </w:pPr>
            <w:r w:rsidRPr="0047460C">
              <w:rPr>
                <w:rFonts w:ascii="Verdana" w:hAnsi="Verdana"/>
                <w:sz w:val="20"/>
                <w:szCs w:val="20"/>
              </w:rPr>
              <w:t xml:space="preserve">I understand the local partnership context, helping me to use a range of tailored steps to build support. </w:t>
            </w:r>
          </w:p>
          <w:p w14:paraId="45B77DAE" w14:textId="77777777" w:rsidR="000F4B38" w:rsidRPr="0047460C" w:rsidRDefault="000F4B38" w:rsidP="000F4B38">
            <w:pPr>
              <w:numPr>
                <w:ilvl w:val="0"/>
                <w:numId w:val="19"/>
              </w:numPr>
              <w:shd w:val="clear" w:color="auto" w:fill="F6F7F8"/>
              <w:rPr>
                <w:rFonts w:ascii="Verdana" w:hAnsi="Verdana"/>
                <w:sz w:val="20"/>
                <w:szCs w:val="20"/>
              </w:rPr>
            </w:pPr>
            <w:r w:rsidRPr="0047460C">
              <w:rPr>
                <w:rFonts w:ascii="Verdana" w:hAnsi="Verdana"/>
                <w:sz w:val="20"/>
                <w:szCs w:val="20"/>
              </w:rPr>
              <w:t xml:space="preserve">I work with our partners to decide who is best placed to take the lead on initiatives. </w:t>
            </w:r>
          </w:p>
          <w:p w14:paraId="2B5D536E" w14:textId="77777777" w:rsidR="000F4B38" w:rsidRPr="0047460C" w:rsidRDefault="000F4B38" w:rsidP="000F4B38">
            <w:pPr>
              <w:numPr>
                <w:ilvl w:val="0"/>
                <w:numId w:val="19"/>
              </w:numPr>
              <w:shd w:val="clear" w:color="auto" w:fill="F6F7F8"/>
              <w:rPr>
                <w:rFonts w:ascii="Verdana" w:hAnsi="Verdana"/>
                <w:sz w:val="20"/>
                <w:szCs w:val="20"/>
              </w:rPr>
            </w:pPr>
            <w:r w:rsidRPr="0047460C">
              <w:rPr>
                <w:rFonts w:ascii="Verdana" w:hAnsi="Verdana"/>
                <w:sz w:val="20"/>
                <w:szCs w:val="20"/>
              </w:rPr>
              <w:t xml:space="preserve">I try to anticipate our partners' needs and take action to address these. </w:t>
            </w:r>
          </w:p>
          <w:p w14:paraId="365666EC" w14:textId="77777777" w:rsidR="000F4B38" w:rsidRPr="0047460C" w:rsidRDefault="000F4B38" w:rsidP="000F4B38">
            <w:pPr>
              <w:numPr>
                <w:ilvl w:val="0"/>
                <w:numId w:val="19"/>
              </w:numPr>
              <w:shd w:val="clear" w:color="auto" w:fill="F6F7F8"/>
              <w:rPr>
                <w:rFonts w:ascii="Verdana" w:hAnsi="Verdana"/>
                <w:sz w:val="20"/>
                <w:szCs w:val="20"/>
              </w:rPr>
            </w:pPr>
            <w:r w:rsidRPr="0047460C">
              <w:rPr>
                <w:rFonts w:ascii="Verdana" w:hAnsi="Verdana"/>
                <w:sz w:val="20"/>
                <w:szCs w:val="20"/>
              </w:rPr>
              <w:t xml:space="preserve">I do not make assumptions. I check that our partners are getting what they need from the police service. </w:t>
            </w:r>
          </w:p>
          <w:p w14:paraId="2BB73BE9" w14:textId="77777777" w:rsidR="000F4B38" w:rsidRPr="00696148" w:rsidRDefault="000F4B38" w:rsidP="000F4B38">
            <w:pPr>
              <w:numPr>
                <w:ilvl w:val="0"/>
                <w:numId w:val="19"/>
              </w:numPr>
              <w:shd w:val="clear" w:color="auto" w:fill="F6F7F8"/>
              <w:rPr>
                <w:rFonts w:ascii="Verdana" w:hAnsi="Verdana"/>
                <w:sz w:val="20"/>
                <w:szCs w:val="20"/>
              </w:rPr>
            </w:pPr>
            <w:r w:rsidRPr="0047460C">
              <w:rPr>
                <w:rFonts w:ascii="Verdana" w:hAnsi="Verdana"/>
                <w:sz w:val="20"/>
                <w:szCs w:val="20"/>
              </w:rPr>
              <w:t>I build commitment from others (including the public) to work together to deliver agreed outcomes.</w:t>
            </w:r>
          </w:p>
        </w:tc>
      </w:tr>
      <w:tr w:rsidR="000F4B38" w:rsidRPr="003C772D" w14:paraId="5BE823E2" w14:textId="77777777" w:rsidTr="00A02A0B">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2D495866" w14:textId="77777777" w:rsidR="000F4B38" w:rsidRDefault="000F4B38" w:rsidP="00A02A0B">
            <w:pPr>
              <w:rPr>
                <w:rFonts w:ascii="Tahoma" w:hAnsi="Tahoma" w:cs="Tahoma"/>
                <w:b/>
                <w:sz w:val="20"/>
                <w:szCs w:val="20"/>
              </w:rPr>
            </w:pPr>
            <w:r>
              <w:rPr>
                <w:rFonts w:ascii="Tahoma" w:hAnsi="Tahoma" w:cs="Tahoma"/>
                <w:b/>
                <w:sz w:val="20"/>
                <w:szCs w:val="20"/>
              </w:rPr>
              <w:t xml:space="preserve">Deliver, </w:t>
            </w:r>
            <w:proofErr w:type="gramStart"/>
            <w:r>
              <w:rPr>
                <w:rFonts w:ascii="Tahoma" w:hAnsi="Tahoma" w:cs="Tahoma"/>
                <w:b/>
                <w:sz w:val="20"/>
                <w:szCs w:val="20"/>
              </w:rPr>
              <w:t>support</w:t>
            </w:r>
            <w:proofErr w:type="gramEnd"/>
            <w:r>
              <w:rPr>
                <w:rFonts w:ascii="Tahoma" w:hAnsi="Tahoma" w:cs="Tahoma"/>
                <w:b/>
                <w:sz w:val="20"/>
                <w:szCs w:val="20"/>
              </w:rPr>
              <w:t xml:space="preserve"> and inspire</w:t>
            </w:r>
          </w:p>
          <w:p w14:paraId="71D10550" w14:textId="77777777" w:rsidR="000F4B38" w:rsidRDefault="000F4B38" w:rsidP="00A02A0B">
            <w:pPr>
              <w:rPr>
                <w:rFonts w:ascii="Tahoma" w:hAnsi="Tahoma" w:cs="Tahoma"/>
                <w:b/>
                <w:sz w:val="20"/>
                <w:szCs w:val="20"/>
              </w:rPr>
            </w:pPr>
          </w:p>
          <w:p w14:paraId="7AC5BA1B" w14:textId="77777777" w:rsidR="000F4B38" w:rsidRPr="007A246C" w:rsidRDefault="000F4B38" w:rsidP="00A02A0B">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0E819B51" w14:textId="77777777" w:rsidR="000F4B38" w:rsidRPr="0047460C" w:rsidRDefault="000F4B38" w:rsidP="000F4B38">
            <w:pPr>
              <w:numPr>
                <w:ilvl w:val="0"/>
                <w:numId w:val="20"/>
              </w:numPr>
              <w:shd w:val="clear" w:color="auto" w:fill="F6F7F8"/>
              <w:rPr>
                <w:rFonts w:ascii="Verdana" w:hAnsi="Verdana"/>
                <w:sz w:val="20"/>
                <w:szCs w:val="20"/>
              </w:rPr>
            </w:pPr>
            <w:r w:rsidRPr="0047460C">
              <w:rPr>
                <w:rFonts w:ascii="Verdana" w:hAnsi="Verdana"/>
                <w:sz w:val="20"/>
                <w:szCs w:val="20"/>
              </w:rPr>
              <w:t xml:space="preserve">I give clear directions and have explicit expectations, helping others to understand how their work operates in the wider context. </w:t>
            </w:r>
          </w:p>
          <w:p w14:paraId="1D302F7F" w14:textId="77777777" w:rsidR="000F4B38" w:rsidRPr="0047460C" w:rsidRDefault="000F4B38" w:rsidP="000F4B38">
            <w:pPr>
              <w:numPr>
                <w:ilvl w:val="0"/>
                <w:numId w:val="20"/>
              </w:numPr>
              <w:shd w:val="clear" w:color="auto" w:fill="F6F7F8"/>
              <w:rPr>
                <w:rFonts w:ascii="Verdana" w:hAnsi="Verdana"/>
                <w:sz w:val="20"/>
                <w:szCs w:val="20"/>
              </w:rPr>
            </w:pPr>
            <w:r w:rsidRPr="0047460C">
              <w:rPr>
                <w:rFonts w:ascii="Verdana" w:hAnsi="Verdana"/>
                <w:sz w:val="20"/>
                <w:szCs w:val="20"/>
              </w:rPr>
              <w:t xml:space="preserve">I identify barriers that inhibit performance in my teams and take steps to resolve these thereby enabling others to perform. </w:t>
            </w:r>
          </w:p>
          <w:p w14:paraId="5C9AD009" w14:textId="77777777" w:rsidR="000F4B38" w:rsidRPr="0047460C" w:rsidRDefault="000F4B38" w:rsidP="000F4B38">
            <w:pPr>
              <w:numPr>
                <w:ilvl w:val="0"/>
                <w:numId w:val="20"/>
              </w:numPr>
              <w:shd w:val="clear" w:color="auto" w:fill="F6F7F8"/>
              <w:rPr>
                <w:rFonts w:ascii="Verdana" w:hAnsi="Verdana"/>
                <w:sz w:val="20"/>
                <w:szCs w:val="20"/>
              </w:rPr>
            </w:pPr>
            <w:r w:rsidRPr="0047460C">
              <w:rPr>
                <w:rFonts w:ascii="Verdana" w:hAnsi="Verdana"/>
                <w:sz w:val="20"/>
                <w:szCs w:val="20"/>
              </w:rPr>
              <w:t xml:space="preserve">I lead the public and/or my colleagues, where appropriate, during incidents or through the provision of advice and support. </w:t>
            </w:r>
          </w:p>
          <w:p w14:paraId="3A2BCC40" w14:textId="77777777" w:rsidR="000F4B38" w:rsidRPr="0047460C" w:rsidRDefault="000F4B38" w:rsidP="000F4B38">
            <w:pPr>
              <w:numPr>
                <w:ilvl w:val="0"/>
                <w:numId w:val="20"/>
              </w:numPr>
              <w:shd w:val="clear" w:color="auto" w:fill="F6F7F8"/>
              <w:rPr>
                <w:rFonts w:ascii="Verdana" w:hAnsi="Verdana"/>
                <w:sz w:val="20"/>
                <w:szCs w:val="20"/>
              </w:rPr>
            </w:pPr>
            <w:r w:rsidRPr="0047460C">
              <w:rPr>
                <w:rFonts w:ascii="Verdana" w:hAnsi="Verdana"/>
                <w:sz w:val="20"/>
                <w:szCs w:val="20"/>
              </w:rPr>
              <w:t xml:space="preserve"> ensure the efficient use of resources to create the most value and to deliver the right impact within my areas. </w:t>
            </w:r>
          </w:p>
          <w:p w14:paraId="3D478B11" w14:textId="77777777" w:rsidR="000F4B38" w:rsidRPr="0047460C" w:rsidRDefault="000F4B38" w:rsidP="000F4B38">
            <w:pPr>
              <w:numPr>
                <w:ilvl w:val="0"/>
                <w:numId w:val="20"/>
              </w:numPr>
              <w:shd w:val="clear" w:color="auto" w:fill="F6F7F8"/>
              <w:rPr>
                <w:rFonts w:ascii="Verdana" w:hAnsi="Verdana"/>
                <w:sz w:val="20"/>
                <w:szCs w:val="20"/>
              </w:rPr>
            </w:pPr>
            <w:r w:rsidRPr="0047460C">
              <w:rPr>
                <w:rFonts w:ascii="Verdana" w:hAnsi="Verdana"/>
                <w:sz w:val="20"/>
                <w:szCs w:val="20"/>
              </w:rPr>
              <w:t xml:space="preserve">I keep track of changes in the external environment, anticipating both the short- and long-term implications for the police service. </w:t>
            </w:r>
          </w:p>
          <w:p w14:paraId="7CAEE084" w14:textId="77777777" w:rsidR="000F4B38" w:rsidRPr="00696148" w:rsidRDefault="000F4B38" w:rsidP="000F4B38">
            <w:pPr>
              <w:numPr>
                <w:ilvl w:val="0"/>
                <w:numId w:val="20"/>
              </w:numPr>
              <w:shd w:val="clear" w:color="auto" w:fill="F6F7F8"/>
              <w:rPr>
                <w:rFonts w:ascii="Verdana" w:hAnsi="Verdana"/>
                <w:sz w:val="20"/>
                <w:szCs w:val="20"/>
              </w:rPr>
            </w:pPr>
            <w:r w:rsidRPr="0047460C">
              <w:rPr>
                <w:rFonts w:ascii="Verdana" w:hAnsi="Verdana"/>
                <w:sz w:val="20"/>
                <w:szCs w:val="20"/>
              </w:rPr>
              <w:lastRenderedPageBreak/>
              <w:t>I motivate and inspire others to achieve their best.</w:t>
            </w:r>
          </w:p>
        </w:tc>
      </w:tr>
      <w:tr w:rsidR="000F4B38" w:rsidRPr="003C772D" w14:paraId="5448C537" w14:textId="77777777" w:rsidTr="00A02A0B">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73B57FB9" w14:textId="77777777" w:rsidR="000F4B38" w:rsidRPr="007A246C" w:rsidRDefault="000F4B38" w:rsidP="00A02A0B">
            <w:pPr>
              <w:rPr>
                <w:rFonts w:ascii="Tahoma" w:hAnsi="Tahoma" w:cs="Tahoma"/>
                <w:b/>
                <w:sz w:val="20"/>
                <w:szCs w:val="20"/>
              </w:rPr>
            </w:pPr>
            <w:r>
              <w:rPr>
                <w:rFonts w:ascii="Tahoma" w:hAnsi="Tahoma" w:cs="Tahoma"/>
                <w:b/>
                <w:sz w:val="20"/>
                <w:szCs w:val="20"/>
              </w:rPr>
              <w:lastRenderedPageBreak/>
              <w:t>Analyse critically</w:t>
            </w:r>
          </w:p>
        </w:tc>
        <w:tc>
          <w:tcPr>
            <w:tcW w:w="13550" w:type="dxa"/>
            <w:tcBorders>
              <w:top w:val="single" w:sz="6" w:space="0" w:color="auto"/>
              <w:left w:val="nil"/>
              <w:bottom w:val="single" w:sz="6" w:space="0" w:color="auto"/>
              <w:right w:val="single" w:sz="6" w:space="0" w:color="auto"/>
            </w:tcBorders>
            <w:shd w:val="clear" w:color="auto" w:fill="auto"/>
          </w:tcPr>
          <w:p w14:paraId="14F1C842" w14:textId="77777777" w:rsidR="000F4B38" w:rsidRPr="0047460C" w:rsidRDefault="000F4B38" w:rsidP="000F4B38">
            <w:pPr>
              <w:numPr>
                <w:ilvl w:val="0"/>
                <w:numId w:val="21"/>
              </w:numPr>
              <w:shd w:val="clear" w:color="auto" w:fill="F6F7F8"/>
              <w:rPr>
                <w:rFonts w:ascii="Verdana" w:hAnsi="Verdana"/>
                <w:sz w:val="20"/>
                <w:szCs w:val="20"/>
              </w:rPr>
            </w:pPr>
            <w:r w:rsidRPr="0047460C">
              <w:rPr>
                <w:rFonts w:ascii="Verdana" w:hAnsi="Verdana"/>
                <w:sz w:val="20"/>
                <w:szCs w:val="20"/>
              </w:rPr>
              <w:t xml:space="preserve">I ensure that the best available evidence from a wide range of sources is </w:t>
            </w:r>
            <w:proofErr w:type="gramStart"/>
            <w:r w:rsidRPr="0047460C">
              <w:rPr>
                <w:rFonts w:ascii="Verdana" w:hAnsi="Verdana"/>
                <w:sz w:val="20"/>
                <w:szCs w:val="20"/>
              </w:rPr>
              <w:t>taken into account</w:t>
            </w:r>
            <w:proofErr w:type="gramEnd"/>
            <w:r w:rsidRPr="0047460C">
              <w:rPr>
                <w:rFonts w:ascii="Verdana" w:hAnsi="Verdana"/>
                <w:sz w:val="20"/>
                <w:szCs w:val="20"/>
              </w:rPr>
              <w:t xml:space="preserve"> when making decisions. </w:t>
            </w:r>
          </w:p>
          <w:p w14:paraId="1A9C3CC2" w14:textId="77777777" w:rsidR="000F4B38" w:rsidRPr="0047460C" w:rsidRDefault="000F4B38" w:rsidP="000F4B38">
            <w:pPr>
              <w:numPr>
                <w:ilvl w:val="0"/>
                <w:numId w:val="21"/>
              </w:numPr>
              <w:shd w:val="clear" w:color="auto" w:fill="F6F7F8"/>
              <w:rPr>
                <w:rFonts w:ascii="Verdana" w:hAnsi="Verdana"/>
                <w:sz w:val="20"/>
                <w:szCs w:val="20"/>
              </w:rPr>
            </w:pPr>
            <w:r w:rsidRPr="0047460C">
              <w:rPr>
                <w:rFonts w:ascii="Verdana" w:hAnsi="Verdana"/>
                <w:sz w:val="20"/>
                <w:szCs w:val="20"/>
              </w:rPr>
              <w:t xml:space="preserve">I think about different perspectives and motivations when reviewing information and how this may influence key points. </w:t>
            </w:r>
          </w:p>
          <w:p w14:paraId="76D39B77" w14:textId="77777777" w:rsidR="000F4B38" w:rsidRPr="0047460C" w:rsidRDefault="000F4B38" w:rsidP="000F4B38">
            <w:pPr>
              <w:numPr>
                <w:ilvl w:val="0"/>
                <w:numId w:val="21"/>
              </w:numPr>
              <w:shd w:val="clear" w:color="auto" w:fill="F6F7F8"/>
              <w:rPr>
                <w:rFonts w:ascii="Verdana" w:hAnsi="Verdana"/>
                <w:sz w:val="20"/>
                <w:szCs w:val="20"/>
              </w:rPr>
            </w:pPr>
            <w:r w:rsidRPr="0047460C">
              <w:rPr>
                <w:rFonts w:ascii="Verdana" w:hAnsi="Verdana"/>
                <w:sz w:val="20"/>
                <w:szCs w:val="20"/>
              </w:rPr>
              <w:t xml:space="preserve">I ask incisive questions to test out facts and assumptions, questioning and challenging the information provided when necessary. </w:t>
            </w:r>
          </w:p>
          <w:p w14:paraId="2F001EE4" w14:textId="77777777" w:rsidR="000F4B38" w:rsidRPr="0047460C" w:rsidRDefault="000F4B38" w:rsidP="000F4B38">
            <w:pPr>
              <w:numPr>
                <w:ilvl w:val="0"/>
                <w:numId w:val="21"/>
              </w:numPr>
              <w:shd w:val="clear" w:color="auto" w:fill="F6F7F8"/>
              <w:rPr>
                <w:rFonts w:ascii="Verdana" w:hAnsi="Verdana"/>
                <w:sz w:val="20"/>
                <w:szCs w:val="20"/>
              </w:rPr>
            </w:pPr>
            <w:r w:rsidRPr="0047460C">
              <w:rPr>
                <w:rFonts w:ascii="Verdana" w:hAnsi="Verdana"/>
                <w:sz w:val="20"/>
                <w:szCs w:val="20"/>
              </w:rPr>
              <w:t xml:space="preserve">I understand when to balance decisive action with due consideration. </w:t>
            </w:r>
          </w:p>
          <w:p w14:paraId="32ADD1A4" w14:textId="77777777" w:rsidR="000F4B38" w:rsidRPr="0047460C" w:rsidRDefault="000F4B38" w:rsidP="000F4B38">
            <w:pPr>
              <w:numPr>
                <w:ilvl w:val="0"/>
                <w:numId w:val="21"/>
              </w:numPr>
              <w:shd w:val="clear" w:color="auto" w:fill="F6F7F8"/>
              <w:rPr>
                <w:rFonts w:ascii="Verdana" w:hAnsi="Verdana"/>
                <w:sz w:val="20"/>
                <w:szCs w:val="20"/>
              </w:rPr>
            </w:pPr>
            <w:r w:rsidRPr="0047460C">
              <w:rPr>
                <w:rFonts w:ascii="Verdana" w:hAnsi="Verdana"/>
                <w:sz w:val="20"/>
                <w:szCs w:val="20"/>
              </w:rPr>
              <w:t xml:space="preserve">I recognise patterns, </w:t>
            </w:r>
            <w:proofErr w:type="gramStart"/>
            <w:r w:rsidRPr="0047460C">
              <w:rPr>
                <w:rFonts w:ascii="Verdana" w:hAnsi="Verdana"/>
                <w:sz w:val="20"/>
                <w:szCs w:val="20"/>
              </w:rPr>
              <w:t>themes</w:t>
            </w:r>
            <w:proofErr w:type="gramEnd"/>
            <w:r w:rsidRPr="0047460C">
              <w:rPr>
                <w:rFonts w:ascii="Verdana" w:hAnsi="Verdana"/>
                <w:sz w:val="20"/>
                <w:szCs w:val="20"/>
              </w:rPr>
              <w:t xml:space="preserve"> and connections between several and diverse sources of information and best available evidence. </w:t>
            </w:r>
          </w:p>
          <w:p w14:paraId="51505EFD" w14:textId="77777777" w:rsidR="000F4B38" w:rsidRPr="0047460C" w:rsidRDefault="000F4B38" w:rsidP="000F4B38">
            <w:pPr>
              <w:numPr>
                <w:ilvl w:val="0"/>
                <w:numId w:val="21"/>
              </w:numPr>
              <w:shd w:val="clear" w:color="auto" w:fill="F6F7F8"/>
              <w:rPr>
                <w:rFonts w:ascii="Verdana" w:hAnsi="Verdana"/>
                <w:sz w:val="20"/>
                <w:szCs w:val="20"/>
              </w:rPr>
            </w:pPr>
            <w:r w:rsidRPr="0047460C">
              <w:rPr>
                <w:rFonts w:ascii="Verdana" w:hAnsi="Verdana"/>
                <w:sz w:val="20"/>
                <w:szCs w:val="20"/>
              </w:rPr>
              <w:t xml:space="preserve">I identify when I need to </w:t>
            </w:r>
            <w:proofErr w:type="gramStart"/>
            <w:r w:rsidRPr="0047460C">
              <w:rPr>
                <w:rFonts w:ascii="Verdana" w:hAnsi="Verdana"/>
                <w:sz w:val="20"/>
                <w:szCs w:val="20"/>
              </w:rPr>
              <w:t>take action</w:t>
            </w:r>
            <w:proofErr w:type="gramEnd"/>
            <w:r w:rsidRPr="0047460C">
              <w:rPr>
                <w:rFonts w:ascii="Verdana" w:hAnsi="Verdana"/>
                <w:sz w:val="20"/>
                <w:szCs w:val="20"/>
              </w:rPr>
              <w:t xml:space="preserve"> on the basis of limited information and think about how to mitigate the risks in so doing. </w:t>
            </w:r>
          </w:p>
          <w:p w14:paraId="1358E4A8" w14:textId="77777777" w:rsidR="000F4B38" w:rsidRPr="00696148" w:rsidRDefault="000F4B38" w:rsidP="000F4B38">
            <w:pPr>
              <w:numPr>
                <w:ilvl w:val="0"/>
                <w:numId w:val="21"/>
              </w:numPr>
              <w:shd w:val="clear" w:color="auto" w:fill="F6F7F8"/>
              <w:rPr>
                <w:rFonts w:ascii="Verdana" w:hAnsi="Verdana"/>
                <w:sz w:val="20"/>
                <w:szCs w:val="20"/>
              </w:rPr>
            </w:pPr>
            <w:r w:rsidRPr="0047460C">
              <w:rPr>
                <w:rFonts w:ascii="Verdana" w:hAnsi="Verdana"/>
                <w:sz w:val="20"/>
                <w:szCs w:val="20"/>
              </w:rPr>
              <w:t xml:space="preserve">I challenge others to ensure that decisions are made in alignment with our mission, </w:t>
            </w:r>
            <w:proofErr w:type="gramStart"/>
            <w:r w:rsidRPr="0047460C">
              <w:rPr>
                <w:rFonts w:ascii="Verdana" w:hAnsi="Verdana"/>
                <w:sz w:val="20"/>
                <w:szCs w:val="20"/>
              </w:rPr>
              <w:t>values</w:t>
            </w:r>
            <w:proofErr w:type="gramEnd"/>
            <w:r w:rsidRPr="0047460C">
              <w:rPr>
                <w:rFonts w:ascii="Verdana" w:hAnsi="Verdana"/>
                <w:sz w:val="20"/>
                <w:szCs w:val="20"/>
              </w:rPr>
              <w:t xml:space="preserve"> and the Code of Ethics.</w:t>
            </w:r>
          </w:p>
        </w:tc>
      </w:tr>
      <w:tr w:rsidR="000F4B38" w:rsidRPr="003C772D" w14:paraId="215D6939" w14:textId="77777777" w:rsidTr="00A02A0B">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06C2B410" w14:textId="77777777" w:rsidR="000F4B38" w:rsidRDefault="000F4B38" w:rsidP="00A02A0B">
            <w:pPr>
              <w:rPr>
                <w:rFonts w:ascii="Tahoma" w:hAnsi="Tahoma" w:cs="Tahoma"/>
                <w:b/>
                <w:sz w:val="20"/>
                <w:szCs w:val="20"/>
              </w:rPr>
            </w:pPr>
            <w:r>
              <w:rPr>
                <w:rFonts w:ascii="Tahoma" w:hAnsi="Tahoma" w:cs="Tahoma"/>
                <w:b/>
                <w:sz w:val="20"/>
                <w:szCs w:val="20"/>
              </w:rPr>
              <w:t>Innovative and open-minded</w:t>
            </w:r>
          </w:p>
          <w:p w14:paraId="76827E8F" w14:textId="77777777" w:rsidR="000F4B38" w:rsidRDefault="000F4B38" w:rsidP="00A02A0B">
            <w:pPr>
              <w:rPr>
                <w:rFonts w:ascii="Tahoma" w:hAnsi="Tahoma" w:cs="Tahoma"/>
                <w:b/>
                <w:sz w:val="20"/>
                <w:szCs w:val="20"/>
              </w:rPr>
            </w:pPr>
          </w:p>
          <w:p w14:paraId="073E2F5C" w14:textId="77777777" w:rsidR="000F4B38" w:rsidRPr="007A246C" w:rsidRDefault="000F4B38" w:rsidP="00A02A0B">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77AB9630" w14:textId="77777777" w:rsidR="000F4B38" w:rsidRPr="0047460C" w:rsidRDefault="000F4B38" w:rsidP="000F4B38">
            <w:pPr>
              <w:numPr>
                <w:ilvl w:val="0"/>
                <w:numId w:val="22"/>
              </w:numPr>
              <w:shd w:val="clear" w:color="auto" w:fill="F6F7F8"/>
              <w:rPr>
                <w:rFonts w:ascii="Verdana" w:hAnsi="Verdana"/>
                <w:sz w:val="20"/>
                <w:szCs w:val="20"/>
              </w:rPr>
            </w:pPr>
            <w:r w:rsidRPr="0047460C">
              <w:rPr>
                <w:rFonts w:ascii="Verdana" w:hAnsi="Verdana"/>
                <w:sz w:val="20"/>
                <w:szCs w:val="20"/>
              </w:rPr>
              <w:t xml:space="preserve">I explore </w:t>
            </w:r>
            <w:proofErr w:type="gramStart"/>
            <w:r w:rsidRPr="0047460C">
              <w:rPr>
                <w:rFonts w:ascii="Verdana" w:hAnsi="Verdana"/>
                <w:sz w:val="20"/>
                <w:szCs w:val="20"/>
              </w:rPr>
              <w:t>a number of</w:t>
            </w:r>
            <w:proofErr w:type="gramEnd"/>
            <w:r w:rsidRPr="0047460C">
              <w:rPr>
                <w:rFonts w:ascii="Verdana" w:hAnsi="Verdana"/>
                <w:sz w:val="20"/>
                <w:szCs w:val="20"/>
              </w:rPr>
              <w:t xml:space="preserve"> different sources of information and use a variety of tools when faced with a problem and look for good practice that is not always from policing. </w:t>
            </w:r>
          </w:p>
          <w:p w14:paraId="0CADB15E" w14:textId="77777777" w:rsidR="000F4B38" w:rsidRPr="0047460C" w:rsidRDefault="000F4B38" w:rsidP="000F4B38">
            <w:pPr>
              <w:numPr>
                <w:ilvl w:val="0"/>
                <w:numId w:val="22"/>
              </w:numPr>
              <w:shd w:val="clear" w:color="auto" w:fill="F6F7F8"/>
              <w:rPr>
                <w:rFonts w:ascii="Verdana" w:hAnsi="Verdana"/>
                <w:sz w:val="20"/>
                <w:szCs w:val="20"/>
              </w:rPr>
            </w:pPr>
            <w:r w:rsidRPr="0047460C">
              <w:rPr>
                <w:rFonts w:ascii="Verdana" w:hAnsi="Verdana"/>
                <w:sz w:val="20"/>
                <w:szCs w:val="20"/>
              </w:rPr>
              <w:t xml:space="preserve">I </w:t>
            </w:r>
            <w:proofErr w:type="gramStart"/>
            <w:r w:rsidRPr="0047460C">
              <w:rPr>
                <w:rFonts w:ascii="Verdana" w:hAnsi="Verdana"/>
                <w:sz w:val="20"/>
                <w:szCs w:val="20"/>
              </w:rPr>
              <w:t>am able to</w:t>
            </w:r>
            <w:proofErr w:type="gramEnd"/>
            <w:r w:rsidRPr="0047460C">
              <w:rPr>
                <w:rFonts w:ascii="Verdana" w:hAnsi="Verdana"/>
                <w:sz w:val="20"/>
                <w:szCs w:val="20"/>
              </w:rPr>
              <w:t xml:space="preserve"> spot opportunities or threats which may influence how I go about my job in the future by using knowledge of trends, new thinking about policing and changing demographics in the population. </w:t>
            </w:r>
          </w:p>
          <w:p w14:paraId="7E7A156C" w14:textId="77777777" w:rsidR="000F4B38" w:rsidRPr="0047460C" w:rsidRDefault="000F4B38" w:rsidP="000F4B38">
            <w:pPr>
              <w:numPr>
                <w:ilvl w:val="0"/>
                <w:numId w:val="22"/>
              </w:numPr>
              <w:shd w:val="clear" w:color="auto" w:fill="F6F7F8"/>
              <w:rPr>
                <w:rFonts w:ascii="Verdana" w:hAnsi="Verdana"/>
                <w:sz w:val="20"/>
                <w:szCs w:val="20"/>
              </w:rPr>
            </w:pPr>
            <w:r w:rsidRPr="0047460C">
              <w:rPr>
                <w:rFonts w:ascii="Verdana" w:hAnsi="Verdana"/>
                <w:sz w:val="20"/>
                <w:szCs w:val="20"/>
              </w:rPr>
              <w:t xml:space="preserve">I am flexible in my approach, changing my plans to make sure that I have the best impact. </w:t>
            </w:r>
          </w:p>
          <w:p w14:paraId="2C94CBDE" w14:textId="77777777" w:rsidR="000F4B38" w:rsidRPr="0047460C" w:rsidRDefault="000F4B38" w:rsidP="000F4B38">
            <w:pPr>
              <w:numPr>
                <w:ilvl w:val="0"/>
                <w:numId w:val="22"/>
              </w:numPr>
              <w:shd w:val="clear" w:color="auto" w:fill="F6F7F8"/>
              <w:rPr>
                <w:rFonts w:ascii="Verdana" w:hAnsi="Verdana"/>
                <w:sz w:val="20"/>
                <w:szCs w:val="20"/>
              </w:rPr>
            </w:pPr>
            <w:r w:rsidRPr="0047460C">
              <w:rPr>
                <w:rFonts w:ascii="Verdana" w:hAnsi="Verdana"/>
                <w:sz w:val="20"/>
                <w:szCs w:val="20"/>
              </w:rPr>
              <w:t xml:space="preserve">I encourage others to be creative and take appropriate risks. </w:t>
            </w:r>
          </w:p>
          <w:p w14:paraId="635DD265" w14:textId="77777777" w:rsidR="000F4B38" w:rsidRPr="001B5CD6" w:rsidRDefault="000F4B38" w:rsidP="000F4B38">
            <w:pPr>
              <w:numPr>
                <w:ilvl w:val="0"/>
                <w:numId w:val="22"/>
              </w:numPr>
              <w:shd w:val="clear" w:color="auto" w:fill="F6F7F8"/>
              <w:rPr>
                <w:rFonts w:ascii="Verdana" w:hAnsi="Verdana"/>
                <w:sz w:val="20"/>
                <w:szCs w:val="20"/>
              </w:rPr>
            </w:pPr>
            <w:r w:rsidRPr="0047460C">
              <w:rPr>
                <w:rFonts w:ascii="Verdana" w:hAnsi="Verdana"/>
                <w:sz w:val="20"/>
                <w:szCs w:val="20"/>
              </w:rPr>
              <w:t>I share my explorations and understanding of the wider internal and external environment.</w:t>
            </w:r>
          </w:p>
        </w:tc>
      </w:tr>
    </w:tbl>
    <w:p w14:paraId="179A8534" w14:textId="77777777" w:rsidR="000F4B38" w:rsidRDefault="000F4B38" w:rsidP="000F4B38"/>
    <w:p w14:paraId="1DF4D909" w14:textId="77777777" w:rsidR="000F4B38" w:rsidRPr="003453CA" w:rsidRDefault="000F4B38" w:rsidP="000F4B38">
      <w:pPr>
        <w:jc w:val="both"/>
        <w:rPr>
          <w:rFonts w:cs="Arial"/>
        </w:rPr>
      </w:pPr>
    </w:p>
    <w:tbl>
      <w:tblPr>
        <w:tblW w:w="15649" w:type="dxa"/>
        <w:jc w:val="center"/>
        <w:tblLayout w:type="fixed"/>
        <w:tblLook w:val="0000" w:firstRow="0" w:lastRow="0" w:firstColumn="0" w:lastColumn="0" w:noHBand="0" w:noVBand="0"/>
      </w:tblPr>
      <w:tblGrid>
        <w:gridCol w:w="2099"/>
        <w:gridCol w:w="13550"/>
      </w:tblGrid>
      <w:tr w:rsidR="000F4B38" w:rsidRPr="0000112A" w14:paraId="29E52298" w14:textId="77777777" w:rsidTr="00A02A0B">
        <w:trPr>
          <w:trHeight w:val="466"/>
          <w:jc w:val="center"/>
        </w:trPr>
        <w:tc>
          <w:tcPr>
            <w:tcW w:w="2099" w:type="dxa"/>
            <w:tcBorders>
              <w:top w:val="single" w:sz="6" w:space="0" w:color="auto"/>
              <w:left w:val="single" w:sz="4" w:space="0" w:color="auto"/>
              <w:bottom w:val="single" w:sz="6" w:space="0" w:color="auto"/>
              <w:right w:val="single" w:sz="6" w:space="0" w:color="auto"/>
            </w:tcBorders>
            <w:shd w:val="clear" w:color="auto" w:fill="F3F3F3"/>
            <w:vAlign w:val="center"/>
          </w:tcPr>
          <w:p w14:paraId="5536EA23" w14:textId="77777777" w:rsidR="000F4B38" w:rsidRPr="00381E9D" w:rsidRDefault="000F4B38" w:rsidP="00A02A0B">
            <w:pPr>
              <w:rPr>
                <w:rFonts w:ascii="Tahoma" w:hAnsi="Tahoma" w:cs="Tahoma"/>
                <w:b/>
                <w:sz w:val="20"/>
                <w:szCs w:val="20"/>
              </w:rPr>
            </w:pPr>
            <w:r>
              <w:rPr>
                <w:rFonts w:ascii="Tahoma" w:hAnsi="Tahoma" w:cs="Tahoma"/>
                <w:b/>
                <w:sz w:val="20"/>
                <w:szCs w:val="20"/>
              </w:rPr>
              <w:t>Values</w:t>
            </w:r>
          </w:p>
        </w:tc>
        <w:tc>
          <w:tcPr>
            <w:tcW w:w="13550" w:type="dxa"/>
            <w:tcBorders>
              <w:top w:val="single" w:sz="6" w:space="0" w:color="auto"/>
              <w:left w:val="nil"/>
              <w:bottom w:val="single" w:sz="6" w:space="0" w:color="auto"/>
              <w:right w:val="single" w:sz="6" w:space="0" w:color="auto"/>
            </w:tcBorders>
            <w:shd w:val="clear" w:color="auto" w:fill="F3F3F3"/>
            <w:vAlign w:val="center"/>
          </w:tcPr>
          <w:p w14:paraId="36C11F93" w14:textId="77777777" w:rsidR="000F4B38" w:rsidRPr="001D12ED" w:rsidRDefault="000F4B38" w:rsidP="00A02A0B">
            <w:pPr>
              <w:rPr>
                <w:rFonts w:ascii="Tahoma" w:hAnsi="Tahoma" w:cs="Tahoma"/>
                <w:sz w:val="20"/>
                <w:szCs w:val="20"/>
              </w:rPr>
            </w:pPr>
            <w:r>
              <w:rPr>
                <w:rFonts w:ascii="Tahoma" w:hAnsi="Tahoma" w:cs="Tahoma"/>
                <w:b/>
                <w:sz w:val="20"/>
                <w:szCs w:val="20"/>
              </w:rPr>
              <w:t>All Levels</w:t>
            </w:r>
          </w:p>
        </w:tc>
      </w:tr>
      <w:tr w:rsidR="000F4B38" w:rsidRPr="003C772D" w14:paraId="056C5C23" w14:textId="77777777" w:rsidTr="00A02A0B">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566CF30A" w14:textId="77777777" w:rsidR="000F4B38" w:rsidRPr="007A246C" w:rsidRDefault="000F4B38" w:rsidP="00A02A0B">
            <w:pPr>
              <w:rPr>
                <w:rFonts w:ascii="Tahoma" w:hAnsi="Tahoma" w:cs="Tahoma"/>
                <w:b/>
                <w:sz w:val="20"/>
                <w:szCs w:val="20"/>
              </w:rPr>
            </w:pPr>
            <w:r>
              <w:rPr>
                <w:rFonts w:ascii="Tahoma" w:hAnsi="Tahoma" w:cs="Tahoma"/>
                <w:b/>
                <w:sz w:val="20"/>
                <w:szCs w:val="20"/>
              </w:rPr>
              <w:t>Integrity</w:t>
            </w:r>
          </w:p>
        </w:tc>
        <w:tc>
          <w:tcPr>
            <w:tcW w:w="13550" w:type="dxa"/>
            <w:tcBorders>
              <w:top w:val="single" w:sz="6" w:space="0" w:color="auto"/>
              <w:left w:val="nil"/>
              <w:bottom w:val="single" w:sz="6" w:space="0" w:color="auto"/>
              <w:right w:val="single" w:sz="6" w:space="0" w:color="auto"/>
            </w:tcBorders>
            <w:shd w:val="clear" w:color="auto" w:fill="auto"/>
          </w:tcPr>
          <w:p w14:paraId="2CB4ADF6" w14:textId="77777777" w:rsidR="000F4B38" w:rsidRPr="00247682" w:rsidRDefault="000F4B38" w:rsidP="000F4B38">
            <w:pPr>
              <w:numPr>
                <w:ilvl w:val="0"/>
                <w:numId w:val="22"/>
              </w:numPr>
              <w:shd w:val="clear" w:color="auto" w:fill="F6F7F8"/>
              <w:rPr>
                <w:rFonts w:ascii="Verdana" w:hAnsi="Verdana"/>
                <w:sz w:val="20"/>
                <w:szCs w:val="20"/>
              </w:rPr>
            </w:pPr>
            <w:r w:rsidRPr="00247682">
              <w:rPr>
                <w:rFonts w:ascii="Verdana" w:hAnsi="Verdana"/>
                <w:sz w:val="20"/>
                <w:szCs w:val="20"/>
              </w:rPr>
              <w:t>I always act in line with the values of the police service and the Code of Ethics for the benefit of the public</w:t>
            </w:r>
            <w:r>
              <w:rPr>
                <w:rFonts w:ascii="Verdana" w:hAnsi="Verdana"/>
                <w:sz w:val="20"/>
                <w:szCs w:val="20"/>
              </w:rPr>
              <w:t>.</w:t>
            </w:r>
          </w:p>
          <w:p w14:paraId="2A827C5A" w14:textId="77777777" w:rsidR="000F4B38" w:rsidRPr="00247682" w:rsidRDefault="000F4B38" w:rsidP="000F4B38">
            <w:pPr>
              <w:numPr>
                <w:ilvl w:val="0"/>
                <w:numId w:val="22"/>
              </w:numPr>
              <w:shd w:val="clear" w:color="auto" w:fill="F6F7F8"/>
              <w:rPr>
                <w:rFonts w:ascii="Verdana" w:hAnsi="Verdana"/>
                <w:sz w:val="20"/>
                <w:szCs w:val="20"/>
              </w:rPr>
            </w:pPr>
            <w:r w:rsidRPr="00247682">
              <w:rPr>
                <w:rFonts w:ascii="Verdana" w:hAnsi="Verdana"/>
                <w:sz w:val="20"/>
                <w:szCs w:val="20"/>
              </w:rPr>
              <w:t>I demonstrate courage in doing the right thing, even in challenging situations</w:t>
            </w:r>
            <w:r>
              <w:rPr>
                <w:rFonts w:ascii="Verdana" w:hAnsi="Verdana"/>
                <w:sz w:val="20"/>
                <w:szCs w:val="20"/>
              </w:rPr>
              <w:t>.</w:t>
            </w:r>
          </w:p>
          <w:p w14:paraId="6AE95532" w14:textId="77777777" w:rsidR="000F4B38" w:rsidRPr="00247682" w:rsidRDefault="000F4B38" w:rsidP="000F4B38">
            <w:pPr>
              <w:numPr>
                <w:ilvl w:val="0"/>
                <w:numId w:val="22"/>
              </w:numPr>
              <w:shd w:val="clear" w:color="auto" w:fill="F6F7F8"/>
              <w:rPr>
                <w:rFonts w:ascii="Verdana" w:hAnsi="Verdana"/>
                <w:sz w:val="20"/>
                <w:szCs w:val="20"/>
              </w:rPr>
            </w:pPr>
            <w:r w:rsidRPr="00247682">
              <w:rPr>
                <w:rFonts w:ascii="Verdana" w:hAnsi="Verdana"/>
                <w:sz w:val="20"/>
                <w:szCs w:val="20"/>
              </w:rPr>
              <w:t>I enhance the reputation of my organisation and the wider police service through my actions and behaviours</w:t>
            </w:r>
            <w:r>
              <w:rPr>
                <w:rFonts w:ascii="Verdana" w:hAnsi="Verdana"/>
                <w:sz w:val="20"/>
                <w:szCs w:val="20"/>
              </w:rPr>
              <w:t>.</w:t>
            </w:r>
          </w:p>
          <w:p w14:paraId="14764A77" w14:textId="77777777" w:rsidR="000F4B38" w:rsidRPr="00247682" w:rsidRDefault="000F4B38" w:rsidP="000F4B38">
            <w:pPr>
              <w:numPr>
                <w:ilvl w:val="0"/>
                <w:numId w:val="22"/>
              </w:numPr>
              <w:shd w:val="clear" w:color="auto" w:fill="F6F7F8"/>
              <w:rPr>
                <w:rFonts w:ascii="Verdana" w:hAnsi="Verdana"/>
                <w:sz w:val="20"/>
                <w:szCs w:val="20"/>
              </w:rPr>
            </w:pPr>
            <w:r w:rsidRPr="00247682">
              <w:rPr>
                <w:rFonts w:ascii="Verdana" w:hAnsi="Verdana"/>
                <w:sz w:val="20"/>
                <w:szCs w:val="20"/>
              </w:rPr>
              <w:t xml:space="preserve">I challenge colleagues whose behaviour, attitude and language falls below the </w:t>
            </w:r>
            <w:proofErr w:type="gramStart"/>
            <w:r w:rsidRPr="00247682">
              <w:rPr>
                <w:rFonts w:ascii="Verdana" w:hAnsi="Verdana"/>
                <w:sz w:val="20"/>
                <w:szCs w:val="20"/>
              </w:rPr>
              <w:t>public’s</w:t>
            </w:r>
            <w:proofErr w:type="gramEnd"/>
            <w:r w:rsidRPr="00247682">
              <w:rPr>
                <w:rFonts w:ascii="Verdana" w:hAnsi="Verdana"/>
                <w:sz w:val="20"/>
                <w:szCs w:val="20"/>
              </w:rPr>
              <w:t xml:space="preserve"> and the service’s expectations</w:t>
            </w:r>
            <w:r>
              <w:rPr>
                <w:rFonts w:ascii="Verdana" w:hAnsi="Verdana"/>
                <w:sz w:val="20"/>
                <w:szCs w:val="20"/>
              </w:rPr>
              <w:t>.</w:t>
            </w:r>
          </w:p>
          <w:p w14:paraId="19136EE8" w14:textId="77777777" w:rsidR="000F4B38" w:rsidRPr="00247682" w:rsidRDefault="000F4B38" w:rsidP="000F4B38">
            <w:pPr>
              <w:numPr>
                <w:ilvl w:val="0"/>
                <w:numId w:val="22"/>
              </w:numPr>
              <w:shd w:val="clear" w:color="auto" w:fill="F6F7F8"/>
              <w:rPr>
                <w:rFonts w:ascii="Verdana" w:hAnsi="Verdana"/>
                <w:sz w:val="20"/>
                <w:szCs w:val="20"/>
              </w:rPr>
            </w:pPr>
            <w:r w:rsidRPr="00247682">
              <w:rPr>
                <w:rFonts w:ascii="Verdana" w:hAnsi="Verdana"/>
                <w:sz w:val="20"/>
                <w:szCs w:val="20"/>
              </w:rPr>
              <w:t>I am open and responsive to challenge about my actions and words</w:t>
            </w:r>
            <w:r>
              <w:rPr>
                <w:rFonts w:ascii="Verdana" w:hAnsi="Verdana"/>
                <w:sz w:val="20"/>
                <w:szCs w:val="20"/>
              </w:rPr>
              <w:t>.</w:t>
            </w:r>
          </w:p>
          <w:p w14:paraId="19926C30" w14:textId="77777777" w:rsidR="000F4B38" w:rsidRPr="00247682" w:rsidRDefault="000F4B38" w:rsidP="000F4B38">
            <w:pPr>
              <w:numPr>
                <w:ilvl w:val="0"/>
                <w:numId w:val="22"/>
              </w:numPr>
              <w:shd w:val="clear" w:color="auto" w:fill="F6F7F8"/>
              <w:rPr>
                <w:rFonts w:ascii="Verdana" w:hAnsi="Verdana"/>
                <w:sz w:val="20"/>
                <w:szCs w:val="20"/>
              </w:rPr>
            </w:pPr>
            <w:r w:rsidRPr="00247682">
              <w:rPr>
                <w:rFonts w:ascii="Verdana" w:hAnsi="Verdana"/>
                <w:sz w:val="20"/>
                <w:szCs w:val="20"/>
              </w:rPr>
              <w:t>I declare any conflicts of interest at the earliest opportunity</w:t>
            </w:r>
            <w:r>
              <w:rPr>
                <w:rFonts w:ascii="Verdana" w:hAnsi="Verdana"/>
                <w:sz w:val="20"/>
                <w:szCs w:val="20"/>
              </w:rPr>
              <w:t>.</w:t>
            </w:r>
          </w:p>
          <w:p w14:paraId="214D1FDE" w14:textId="77777777" w:rsidR="000F4B38" w:rsidRPr="00247682" w:rsidRDefault="000F4B38" w:rsidP="000F4B38">
            <w:pPr>
              <w:numPr>
                <w:ilvl w:val="0"/>
                <w:numId w:val="22"/>
              </w:numPr>
              <w:shd w:val="clear" w:color="auto" w:fill="F6F7F8"/>
              <w:rPr>
                <w:rFonts w:ascii="Verdana" w:hAnsi="Verdana"/>
                <w:sz w:val="20"/>
                <w:szCs w:val="20"/>
              </w:rPr>
            </w:pPr>
            <w:r w:rsidRPr="00247682">
              <w:rPr>
                <w:rFonts w:ascii="Verdana" w:hAnsi="Verdana"/>
                <w:sz w:val="20"/>
                <w:szCs w:val="20"/>
              </w:rPr>
              <w:t>I am respectful of the authority and influence my position gives me</w:t>
            </w:r>
            <w:r>
              <w:rPr>
                <w:rFonts w:ascii="Verdana" w:hAnsi="Verdana"/>
                <w:sz w:val="20"/>
                <w:szCs w:val="20"/>
              </w:rPr>
              <w:t>.</w:t>
            </w:r>
          </w:p>
          <w:p w14:paraId="26CC447E" w14:textId="77777777" w:rsidR="000F4B38" w:rsidRPr="009D06B7" w:rsidRDefault="000F4B38" w:rsidP="000F4B38">
            <w:pPr>
              <w:pStyle w:val="Default"/>
              <w:numPr>
                <w:ilvl w:val="0"/>
                <w:numId w:val="22"/>
              </w:numPr>
              <w:rPr>
                <w:rFonts w:cs="Times New Roman"/>
                <w:color w:val="auto"/>
                <w:sz w:val="18"/>
                <w:szCs w:val="18"/>
              </w:rPr>
            </w:pPr>
            <w:r w:rsidRPr="00247682">
              <w:rPr>
                <w:sz w:val="20"/>
                <w:szCs w:val="20"/>
              </w:rPr>
              <w:t>I use resources effectively and efficiently and not for personal benefit</w:t>
            </w:r>
            <w:r>
              <w:rPr>
                <w:sz w:val="20"/>
                <w:szCs w:val="20"/>
              </w:rPr>
              <w:t>.</w:t>
            </w:r>
          </w:p>
        </w:tc>
      </w:tr>
      <w:tr w:rsidR="000F4B38" w:rsidRPr="003C772D" w14:paraId="4165423E" w14:textId="77777777" w:rsidTr="00A02A0B">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29174D55" w14:textId="77777777" w:rsidR="000F4B38" w:rsidRDefault="000F4B38" w:rsidP="00A02A0B">
            <w:pPr>
              <w:rPr>
                <w:rFonts w:ascii="Tahoma" w:hAnsi="Tahoma" w:cs="Tahoma"/>
                <w:b/>
                <w:sz w:val="20"/>
                <w:szCs w:val="20"/>
              </w:rPr>
            </w:pPr>
            <w:r>
              <w:rPr>
                <w:rFonts w:ascii="Tahoma" w:hAnsi="Tahoma" w:cs="Tahoma"/>
                <w:b/>
                <w:sz w:val="20"/>
                <w:szCs w:val="20"/>
              </w:rPr>
              <w:t>Impartiality</w:t>
            </w:r>
          </w:p>
          <w:p w14:paraId="7DFE8C91" w14:textId="77777777" w:rsidR="000F4B38" w:rsidRPr="007A246C" w:rsidRDefault="000F4B38" w:rsidP="00A02A0B">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29639CF3" w14:textId="77777777" w:rsidR="000F4B38" w:rsidRPr="00BC3A46" w:rsidRDefault="000F4B38" w:rsidP="000F4B38">
            <w:pPr>
              <w:numPr>
                <w:ilvl w:val="0"/>
                <w:numId w:val="22"/>
              </w:numPr>
              <w:shd w:val="clear" w:color="auto" w:fill="F6F7F8"/>
              <w:rPr>
                <w:rFonts w:ascii="Verdana" w:hAnsi="Verdana"/>
                <w:sz w:val="20"/>
                <w:szCs w:val="20"/>
              </w:rPr>
            </w:pPr>
            <w:r w:rsidRPr="00BC3A46">
              <w:rPr>
                <w:rFonts w:ascii="Verdana" w:hAnsi="Verdana"/>
                <w:sz w:val="20"/>
                <w:szCs w:val="20"/>
              </w:rPr>
              <w:t xml:space="preserve">I </w:t>
            </w:r>
            <w:proofErr w:type="gramStart"/>
            <w:r w:rsidRPr="00BC3A46">
              <w:rPr>
                <w:rFonts w:ascii="Verdana" w:hAnsi="Verdana"/>
                <w:sz w:val="20"/>
                <w:szCs w:val="20"/>
              </w:rPr>
              <w:t>take into account</w:t>
            </w:r>
            <w:proofErr w:type="gramEnd"/>
            <w:r w:rsidRPr="00BC3A46">
              <w:rPr>
                <w:rFonts w:ascii="Verdana" w:hAnsi="Verdana"/>
                <w:sz w:val="20"/>
                <w:szCs w:val="20"/>
              </w:rPr>
              <w:t xml:space="preserve"> individual needs and requirements in all of my action.</w:t>
            </w:r>
          </w:p>
          <w:p w14:paraId="6D88DCEF" w14:textId="77777777" w:rsidR="000F4B38" w:rsidRPr="00BC3A46" w:rsidRDefault="000F4B38" w:rsidP="000F4B38">
            <w:pPr>
              <w:numPr>
                <w:ilvl w:val="0"/>
                <w:numId w:val="22"/>
              </w:numPr>
              <w:rPr>
                <w:rFonts w:ascii="Verdana" w:hAnsi="Verdana"/>
                <w:sz w:val="20"/>
                <w:szCs w:val="20"/>
              </w:rPr>
            </w:pPr>
            <w:r w:rsidRPr="00BC3A46">
              <w:rPr>
                <w:rFonts w:ascii="Verdana" w:hAnsi="Verdana"/>
                <w:sz w:val="20"/>
                <w:szCs w:val="20"/>
              </w:rPr>
              <w:t>I understand that treating everyone fairly does not mean everyone is treated the same</w:t>
            </w:r>
            <w:r>
              <w:rPr>
                <w:rFonts w:ascii="Verdana" w:hAnsi="Verdana"/>
                <w:sz w:val="20"/>
                <w:szCs w:val="20"/>
              </w:rPr>
              <w:t>.</w:t>
            </w:r>
          </w:p>
          <w:p w14:paraId="3690A1AE" w14:textId="77777777" w:rsidR="000F4B38" w:rsidRPr="00BC3A46" w:rsidRDefault="000F4B38" w:rsidP="000F4B38">
            <w:pPr>
              <w:numPr>
                <w:ilvl w:val="0"/>
                <w:numId w:val="22"/>
              </w:numPr>
              <w:rPr>
                <w:rFonts w:ascii="Verdana" w:hAnsi="Verdana"/>
                <w:sz w:val="20"/>
                <w:szCs w:val="20"/>
              </w:rPr>
            </w:pPr>
            <w:r w:rsidRPr="00BC3A46">
              <w:rPr>
                <w:rFonts w:ascii="Verdana" w:hAnsi="Verdana"/>
                <w:sz w:val="20"/>
                <w:szCs w:val="20"/>
              </w:rPr>
              <w:t>I always give people an equal opportunity to express their views</w:t>
            </w:r>
            <w:r>
              <w:rPr>
                <w:rFonts w:ascii="Verdana" w:hAnsi="Verdana"/>
                <w:sz w:val="20"/>
                <w:szCs w:val="20"/>
              </w:rPr>
              <w:t>.</w:t>
            </w:r>
          </w:p>
          <w:p w14:paraId="65975691" w14:textId="77777777" w:rsidR="000F4B38" w:rsidRPr="00BC3A46" w:rsidRDefault="000F4B38" w:rsidP="000F4B38">
            <w:pPr>
              <w:numPr>
                <w:ilvl w:val="0"/>
                <w:numId w:val="22"/>
              </w:numPr>
              <w:rPr>
                <w:rFonts w:ascii="Verdana" w:hAnsi="Verdana"/>
                <w:sz w:val="20"/>
                <w:szCs w:val="20"/>
              </w:rPr>
            </w:pPr>
            <w:r w:rsidRPr="00BC3A46">
              <w:rPr>
                <w:rFonts w:ascii="Verdana" w:hAnsi="Verdana"/>
                <w:sz w:val="20"/>
                <w:szCs w:val="20"/>
              </w:rPr>
              <w:t>I communicate with everyone, making sure the most relevant message is provided to all</w:t>
            </w:r>
            <w:r>
              <w:rPr>
                <w:rFonts w:ascii="Verdana" w:hAnsi="Verdana"/>
                <w:sz w:val="20"/>
                <w:szCs w:val="20"/>
              </w:rPr>
              <w:t>.</w:t>
            </w:r>
          </w:p>
          <w:p w14:paraId="79E0E804" w14:textId="77777777" w:rsidR="000F4B38" w:rsidRPr="00BC3A46" w:rsidRDefault="000F4B38" w:rsidP="000F4B38">
            <w:pPr>
              <w:numPr>
                <w:ilvl w:val="0"/>
                <w:numId w:val="22"/>
              </w:numPr>
              <w:rPr>
                <w:rFonts w:ascii="Verdana" w:hAnsi="Verdana"/>
                <w:sz w:val="20"/>
                <w:szCs w:val="20"/>
              </w:rPr>
            </w:pPr>
            <w:r w:rsidRPr="00BC3A46">
              <w:rPr>
                <w:rFonts w:ascii="Verdana" w:hAnsi="Verdana"/>
                <w:sz w:val="20"/>
                <w:szCs w:val="20"/>
              </w:rPr>
              <w:t>I value everyone’s views and opinions by actively listening to understand their perspective</w:t>
            </w:r>
            <w:r>
              <w:rPr>
                <w:rFonts w:ascii="Verdana" w:hAnsi="Verdana"/>
                <w:sz w:val="20"/>
                <w:szCs w:val="20"/>
              </w:rPr>
              <w:t>.</w:t>
            </w:r>
          </w:p>
          <w:p w14:paraId="4431DE82" w14:textId="77777777" w:rsidR="000F4B38" w:rsidRPr="00BC3A46" w:rsidRDefault="000F4B38" w:rsidP="000F4B38">
            <w:pPr>
              <w:numPr>
                <w:ilvl w:val="0"/>
                <w:numId w:val="22"/>
              </w:numPr>
              <w:rPr>
                <w:rFonts w:ascii="Verdana" w:hAnsi="Verdana"/>
                <w:sz w:val="20"/>
                <w:szCs w:val="20"/>
              </w:rPr>
            </w:pPr>
            <w:r w:rsidRPr="00BC3A46">
              <w:rPr>
                <w:rFonts w:ascii="Verdana" w:hAnsi="Verdana"/>
                <w:sz w:val="20"/>
                <w:szCs w:val="20"/>
              </w:rPr>
              <w:t>I make fair and objective decisions using the best available evidence</w:t>
            </w:r>
            <w:r>
              <w:rPr>
                <w:rFonts w:ascii="Verdana" w:hAnsi="Verdana"/>
                <w:sz w:val="20"/>
                <w:szCs w:val="20"/>
              </w:rPr>
              <w:t>.</w:t>
            </w:r>
          </w:p>
          <w:p w14:paraId="48320136" w14:textId="77777777" w:rsidR="000F4B38" w:rsidRPr="00EA323F" w:rsidRDefault="000F4B38" w:rsidP="000F4B38">
            <w:pPr>
              <w:numPr>
                <w:ilvl w:val="0"/>
                <w:numId w:val="22"/>
              </w:numPr>
              <w:shd w:val="clear" w:color="auto" w:fill="F6F7F8"/>
              <w:rPr>
                <w:rFonts w:ascii="Verdana" w:hAnsi="Verdana"/>
                <w:sz w:val="18"/>
                <w:szCs w:val="18"/>
              </w:rPr>
            </w:pPr>
            <w:r w:rsidRPr="00BC3A46">
              <w:rPr>
                <w:rFonts w:ascii="Verdana" w:hAnsi="Verdana"/>
                <w:sz w:val="20"/>
                <w:szCs w:val="20"/>
              </w:rPr>
              <w:t>I enable everyone to have equal access to services and information, where appropriate</w:t>
            </w:r>
            <w:r>
              <w:rPr>
                <w:rFonts w:ascii="Verdana" w:hAnsi="Verdana"/>
                <w:sz w:val="20"/>
                <w:szCs w:val="20"/>
              </w:rPr>
              <w:t>.</w:t>
            </w:r>
          </w:p>
        </w:tc>
      </w:tr>
      <w:tr w:rsidR="000F4B38" w:rsidRPr="003C772D" w14:paraId="309D52C0" w14:textId="77777777" w:rsidTr="00A02A0B">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64AB2541" w14:textId="77777777" w:rsidR="000F4B38" w:rsidRPr="000B7CB2" w:rsidRDefault="000F4B38" w:rsidP="00A02A0B">
            <w:pPr>
              <w:rPr>
                <w:rFonts w:ascii="Tahoma" w:hAnsi="Tahoma" w:cs="Tahoma"/>
                <w:b/>
                <w:sz w:val="20"/>
                <w:szCs w:val="20"/>
              </w:rPr>
            </w:pPr>
            <w:r>
              <w:rPr>
                <w:rFonts w:ascii="Tahoma" w:hAnsi="Tahoma" w:cs="Tahoma"/>
                <w:b/>
                <w:sz w:val="20"/>
                <w:szCs w:val="20"/>
              </w:rPr>
              <w:lastRenderedPageBreak/>
              <w:t>Public Service</w:t>
            </w:r>
          </w:p>
          <w:p w14:paraId="14C11B90" w14:textId="77777777" w:rsidR="000F4B38" w:rsidRPr="007A246C" w:rsidRDefault="000F4B38" w:rsidP="00A02A0B">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4F4B1AD5" w14:textId="77777777" w:rsidR="000F4B38" w:rsidRPr="00BC3A46" w:rsidRDefault="000F4B38" w:rsidP="000F4B38">
            <w:pPr>
              <w:numPr>
                <w:ilvl w:val="0"/>
                <w:numId w:val="22"/>
              </w:numPr>
              <w:shd w:val="clear" w:color="auto" w:fill="F6F7F8"/>
              <w:rPr>
                <w:rFonts w:ascii="Verdana" w:hAnsi="Verdana"/>
                <w:sz w:val="20"/>
                <w:szCs w:val="20"/>
              </w:rPr>
            </w:pPr>
            <w:r w:rsidRPr="00BC3A46">
              <w:rPr>
                <w:rFonts w:ascii="Times New Roman" w:hAnsi="Times New Roman"/>
                <w:sz w:val="20"/>
                <w:szCs w:val="20"/>
              </w:rPr>
              <w:t xml:space="preserve">I </w:t>
            </w:r>
            <w:r w:rsidRPr="00BC3A46">
              <w:rPr>
                <w:rFonts w:ascii="Verdana" w:hAnsi="Verdana"/>
                <w:sz w:val="20"/>
                <w:szCs w:val="20"/>
              </w:rPr>
              <w:t>act in the interest of the public, first and foremost</w:t>
            </w:r>
            <w:r>
              <w:rPr>
                <w:rFonts w:ascii="Verdana" w:hAnsi="Verdana"/>
                <w:sz w:val="20"/>
                <w:szCs w:val="20"/>
              </w:rPr>
              <w:t>.</w:t>
            </w:r>
          </w:p>
          <w:p w14:paraId="0F514E13" w14:textId="77777777" w:rsidR="000F4B38" w:rsidRPr="00BC3A46" w:rsidRDefault="000F4B38" w:rsidP="000F4B38">
            <w:pPr>
              <w:numPr>
                <w:ilvl w:val="0"/>
                <w:numId w:val="22"/>
              </w:numPr>
              <w:shd w:val="clear" w:color="auto" w:fill="F6F7F8"/>
              <w:rPr>
                <w:rFonts w:ascii="Verdana" w:hAnsi="Verdana"/>
                <w:sz w:val="20"/>
                <w:szCs w:val="20"/>
              </w:rPr>
            </w:pPr>
            <w:r w:rsidRPr="00BC3A46">
              <w:rPr>
                <w:rFonts w:ascii="Verdana" w:hAnsi="Verdana"/>
                <w:sz w:val="20"/>
                <w:szCs w:val="20"/>
              </w:rPr>
              <w:t xml:space="preserve">I am motivated by serving the public, ensuring that I </w:t>
            </w:r>
            <w:proofErr w:type="gramStart"/>
            <w:r w:rsidRPr="00BC3A46">
              <w:rPr>
                <w:rFonts w:ascii="Verdana" w:hAnsi="Verdana"/>
                <w:sz w:val="20"/>
                <w:szCs w:val="20"/>
              </w:rPr>
              <w:t>provide the best service possible at all times</w:t>
            </w:r>
            <w:proofErr w:type="gramEnd"/>
            <w:r>
              <w:rPr>
                <w:rFonts w:ascii="Verdana" w:hAnsi="Verdana"/>
                <w:sz w:val="20"/>
                <w:szCs w:val="20"/>
              </w:rPr>
              <w:t>.</w:t>
            </w:r>
          </w:p>
          <w:p w14:paraId="3D2CE992" w14:textId="77777777" w:rsidR="000F4B38" w:rsidRPr="00BC3A46" w:rsidRDefault="000F4B38" w:rsidP="000F4B38">
            <w:pPr>
              <w:numPr>
                <w:ilvl w:val="0"/>
                <w:numId w:val="22"/>
              </w:numPr>
              <w:shd w:val="clear" w:color="auto" w:fill="F6F7F8"/>
              <w:rPr>
                <w:rFonts w:ascii="Verdana" w:hAnsi="Verdana"/>
                <w:sz w:val="20"/>
                <w:szCs w:val="20"/>
              </w:rPr>
            </w:pPr>
            <w:r w:rsidRPr="00BC3A46">
              <w:rPr>
                <w:rFonts w:ascii="Verdana" w:hAnsi="Verdana"/>
                <w:sz w:val="20"/>
                <w:szCs w:val="20"/>
              </w:rPr>
              <w:t>I seek to understand the needs of others to act in their best interests</w:t>
            </w:r>
            <w:r>
              <w:rPr>
                <w:rFonts w:ascii="Verdana" w:hAnsi="Verdana"/>
                <w:sz w:val="20"/>
                <w:szCs w:val="20"/>
              </w:rPr>
              <w:t>.</w:t>
            </w:r>
          </w:p>
          <w:p w14:paraId="7F09687E" w14:textId="77777777" w:rsidR="000F4B38" w:rsidRPr="00BC3A46" w:rsidRDefault="000F4B38" w:rsidP="000F4B38">
            <w:pPr>
              <w:numPr>
                <w:ilvl w:val="0"/>
                <w:numId w:val="22"/>
              </w:numPr>
              <w:shd w:val="clear" w:color="auto" w:fill="F6F7F8"/>
              <w:rPr>
                <w:rFonts w:ascii="Verdana" w:hAnsi="Verdana"/>
                <w:sz w:val="20"/>
                <w:szCs w:val="20"/>
              </w:rPr>
            </w:pPr>
            <w:r w:rsidRPr="00BC3A46">
              <w:rPr>
                <w:rFonts w:ascii="Verdana" w:hAnsi="Verdana"/>
                <w:sz w:val="20"/>
                <w:szCs w:val="20"/>
              </w:rPr>
              <w:t>I adapt to address the needs and concerns of different communities</w:t>
            </w:r>
            <w:r>
              <w:rPr>
                <w:rFonts w:ascii="Verdana" w:hAnsi="Verdana"/>
                <w:sz w:val="20"/>
                <w:szCs w:val="20"/>
              </w:rPr>
              <w:t>.</w:t>
            </w:r>
          </w:p>
          <w:p w14:paraId="26FA9D8A" w14:textId="77777777" w:rsidR="000F4B38" w:rsidRPr="00BC3A46" w:rsidRDefault="000F4B38" w:rsidP="000F4B38">
            <w:pPr>
              <w:numPr>
                <w:ilvl w:val="0"/>
                <w:numId w:val="22"/>
              </w:numPr>
              <w:shd w:val="clear" w:color="auto" w:fill="F6F7F8"/>
              <w:rPr>
                <w:rFonts w:ascii="Verdana" w:hAnsi="Verdana"/>
                <w:sz w:val="20"/>
                <w:szCs w:val="20"/>
              </w:rPr>
            </w:pPr>
            <w:r w:rsidRPr="00BC3A46">
              <w:rPr>
                <w:rFonts w:ascii="Verdana" w:hAnsi="Verdana"/>
                <w:sz w:val="20"/>
                <w:szCs w:val="20"/>
              </w:rPr>
              <w:t>I tailor my communication to be appropriate and respectful to my audience</w:t>
            </w:r>
            <w:r>
              <w:rPr>
                <w:rFonts w:ascii="Verdana" w:hAnsi="Verdana"/>
                <w:sz w:val="20"/>
                <w:szCs w:val="20"/>
              </w:rPr>
              <w:t>.</w:t>
            </w:r>
          </w:p>
          <w:p w14:paraId="777A8308" w14:textId="77777777" w:rsidR="000F4B38" w:rsidRPr="00BC3A46" w:rsidRDefault="000F4B38" w:rsidP="000F4B38">
            <w:pPr>
              <w:numPr>
                <w:ilvl w:val="0"/>
                <w:numId w:val="22"/>
              </w:numPr>
              <w:shd w:val="clear" w:color="auto" w:fill="F6F7F8"/>
              <w:rPr>
                <w:rFonts w:ascii="Verdana" w:hAnsi="Verdana"/>
                <w:sz w:val="20"/>
                <w:szCs w:val="20"/>
              </w:rPr>
            </w:pPr>
            <w:r w:rsidRPr="00BC3A46">
              <w:rPr>
                <w:rFonts w:ascii="Verdana" w:hAnsi="Verdana"/>
                <w:sz w:val="20"/>
                <w:szCs w:val="20"/>
              </w:rPr>
              <w:t>I take into consideration how others want to be treated when interacting with them</w:t>
            </w:r>
            <w:r>
              <w:rPr>
                <w:rFonts w:ascii="Verdana" w:hAnsi="Verdana"/>
                <w:sz w:val="20"/>
                <w:szCs w:val="20"/>
              </w:rPr>
              <w:t>.</w:t>
            </w:r>
          </w:p>
          <w:p w14:paraId="3201CA2F" w14:textId="77777777" w:rsidR="000F4B38" w:rsidRPr="00BC3A46" w:rsidRDefault="000F4B38" w:rsidP="000F4B38">
            <w:pPr>
              <w:numPr>
                <w:ilvl w:val="0"/>
                <w:numId w:val="22"/>
              </w:numPr>
              <w:shd w:val="clear" w:color="auto" w:fill="F6F7F8"/>
              <w:rPr>
                <w:rFonts w:ascii="Verdana" w:hAnsi="Verdana"/>
                <w:sz w:val="20"/>
                <w:szCs w:val="20"/>
              </w:rPr>
            </w:pPr>
            <w:r w:rsidRPr="00BC3A46">
              <w:rPr>
                <w:rFonts w:ascii="Verdana" w:hAnsi="Verdana"/>
                <w:sz w:val="20"/>
                <w:szCs w:val="20"/>
              </w:rPr>
              <w:t>I treat people respectfully regardless of the circumstances</w:t>
            </w:r>
            <w:r>
              <w:rPr>
                <w:rFonts w:ascii="Verdana" w:hAnsi="Verdana"/>
                <w:sz w:val="20"/>
                <w:szCs w:val="20"/>
              </w:rPr>
              <w:t>.</w:t>
            </w:r>
          </w:p>
          <w:p w14:paraId="09B645B8" w14:textId="77777777" w:rsidR="000F4B38" w:rsidRPr="009D06B7" w:rsidRDefault="000F4B38" w:rsidP="000F4B38">
            <w:pPr>
              <w:numPr>
                <w:ilvl w:val="0"/>
                <w:numId w:val="22"/>
              </w:numPr>
              <w:shd w:val="clear" w:color="auto" w:fill="F6F7F8"/>
              <w:rPr>
                <w:rFonts w:ascii="Times New Roman" w:hAnsi="Times New Roman"/>
              </w:rPr>
            </w:pPr>
            <w:r w:rsidRPr="00BC3A46">
              <w:rPr>
                <w:rFonts w:ascii="Verdana" w:hAnsi="Verdana"/>
                <w:sz w:val="20"/>
                <w:szCs w:val="20"/>
              </w:rPr>
              <w:t>I share credit with everyone involved in delivering services</w:t>
            </w:r>
            <w:r>
              <w:rPr>
                <w:rFonts w:ascii="Verdana" w:hAnsi="Verdana"/>
                <w:sz w:val="20"/>
                <w:szCs w:val="20"/>
              </w:rPr>
              <w:t>.</w:t>
            </w:r>
          </w:p>
        </w:tc>
      </w:tr>
      <w:tr w:rsidR="000F4B38" w:rsidRPr="003C772D" w14:paraId="5F8C0898" w14:textId="77777777" w:rsidTr="00A02A0B">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1E7C5E5A" w14:textId="77777777" w:rsidR="000F4B38" w:rsidRDefault="000F4B38" w:rsidP="00A02A0B">
            <w:pPr>
              <w:rPr>
                <w:rFonts w:ascii="Tahoma" w:hAnsi="Tahoma" w:cs="Tahoma"/>
                <w:b/>
                <w:sz w:val="20"/>
                <w:szCs w:val="20"/>
              </w:rPr>
            </w:pPr>
            <w:r>
              <w:rPr>
                <w:rFonts w:ascii="Tahoma" w:hAnsi="Tahoma" w:cs="Tahoma"/>
                <w:b/>
                <w:sz w:val="20"/>
                <w:szCs w:val="20"/>
              </w:rPr>
              <w:t>Transparency</w:t>
            </w:r>
          </w:p>
          <w:p w14:paraId="243C6AEE" w14:textId="77777777" w:rsidR="000F4B38" w:rsidRDefault="000F4B38" w:rsidP="00A02A0B">
            <w:pPr>
              <w:rPr>
                <w:rFonts w:ascii="Tahoma" w:hAnsi="Tahoma" w:cs="Tahoma"/>
                <w:b/>
                <w:sz w:val="20"/>
                <w:szCs w:val="20"/>
              </w:rPr>
            </w:pPr>
          </w:p>
          <w:p w14:paraId="3CDEE3D5" w14:textId="77777777" w:rsidR="000F4B38" w:rsidRPr="007A246C" w:rsidRDefault="000F4B38" w:rsidP="00A02A0B">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4DD74522" w14:textId="77777777" w:rsidR="000F4B38" w:rsidRPr="00BC3A46" w:rsidRDefault="000F4B38" w:rsidP="000F4B38">
            <w:pPr>
              <w:numPr>
                <w:ilvl w:val="0"/>
                <w:numId w:val="22"/>
              </w:numPr>
              <w:rPr>
                <w:rFonts w:ascii="Verdana" w:hAnsi="Verdana"/>
                <w:sz w:val="20"/>
                <w:szCs w:val="20"/>
              </w:rPr>
            </w:pPr>
            <w:r w:rsidRPr="00BC3A46">
              <w:rPr>
                <w:rFonts w:ascii="Verdana" w:hAnsi="Verdana"/>
                <w:sz w:val="20"/>
                <w:szCs w:val="20"/>
              </w:rPr>
              <w:t>I ensure that my decision-making rationale is clear and considered so that it is easily understood by others</w:t>
            </w:r>
            <w:r>
              <w:rPr>
                <w:rFonts w:ascii="Verdana" w:hAnsi="Verdana"/>
                <w:sz w:val="20"/>
                <w:szCs w:val="20"/>
              </w:rPr>
              <w:t>.</w:t>
            </w:r>
          </w:p>
          <w:p w14:paraId="568412A0" w14:textId="77777777" w:rsidR="000F4B38" w:rsidRPr="00BC3A46" w:rsidRDefault="000F4B38" w:rsidP="000F4B38">
            <w:pPr>
              <w:numPr>
                <w:ilvl w:val="0"/>
                <w:numId w:val="22"/>
              </w:numPr>
              <w:rPr>
                <w:rFonts w:ascii="Verdana" w:hAnsi="Verdana"/>
                <w:sz w:val="20"/>
                <w:szCs w:val="20"/>
              </w:rPr>
            </w:pPr>
            <w:r w:rsidRPr="00BC3A46">
              <w:rPr>
                <w:rFonts w:ascii="Verdana" w:hAnsi="Verdana"/>
                <w:sz w:val="20"/>
                <w:szCs w:val="20"/>
              </w:rPr>
              <w:t>I am clear and comprehensive when communicating with others</w:t>
            </w:r>
            <w:r>
              <w:rPr>
                <w:rFonts w:ascii="Verdana" w:hAnsi="Verdana"/>
                <w:sz w:val="20"/>
                <w:szCs w:val="20"/>
              </w:rPr>
              <w:t>.</w:t>
            </w:r>
          </w:p>
          <w:p w14:paraId="23CB65D5" w14:textId="77777777" w:rsidR="000F4B38" w:rsidRPr="00BC3A46" w:rsidRDefault="000F4B38" w:rsidP="000F4B38">
            <w:pPr>
              <w:numPr>
                <w:ilvl w:val="0"/>
                <w:numId w:val="22"/>
              </w:numPr>
              <w:rPr>
                <w:rFonts w:ascii="Verdana" w:hAnsi="Verdana"/>
                <w:sz w:val="20"/>
                <w:szCs w:val="20"/>
              </w:rPr>
            </w:pPr>
            <w:r w:rsidRPr="00BC3A46">
              <w:rPr>
                <w:rFonts w:ascii="Verdana" w:hAnsi="Verdana"/>
                <w:sz w:val="20"/>
                <w:szCs w:val="20"/>
              </w:rPr>
              <w:t xml:space="preserve">I am open and honest about my areas for </w:t>
            </w:r>
            <w:proofErr w:type="gramStart"/>
            <w:r w:rsidRPr="00BC3A46">
              <w:rPr>
                <w:rFonts w:ascii="Verdana" w:hAnsi="Verdana"/>
                <w:sz w:val="20"/>
                <w:szCs w:val="20"/>
              </w:rPr>
              <w:t>development</w:t>
            </w:r>
            <w:proofErr w:type="gramEnd"/>
            <w:r w:rsidRPr="00BC3A46">
              <w:rPr>
                <w:rFonts w:ascii="Verdana" w:hAnsi="Verdana"/>
                <w:sz w:val="20"/>
                <w:szCs w:val="20"/>
              </w:rPr>
              <w:t xml:space="preserve"> and I strive to improve.</w:t>
            </w:r>
          </w:p>
          <w:p w14:paraId="4D0E70D3" w14:textId="77777777" w:rsidR="000F4B38" w:rsidRPr="00BC3A46" w:rsidRDefault="000F4B38" w:rsidP="000F4B38">
            <w:pPr>
              <w:numPr>
                <w:ilvl w:val="0"/>
                <w:numId w:val="22"/>
              </w:numPr>
              <w:rPr>
                <w:rFonts w:ascii="Verdana" w:hAnsi="Verdana"/>
                <w:sz w:val="20"/>
                <w:szCs w:val="20"/>
              </w:rPr>
            </w:pPr>
            <w:r w:rsidRPr="00BC3A46">
              <w:rPr>
                <w:rFonts w:ascii="Verdana" w:hAnsi="Verdana"/>
                <w:sz w:val="20"/>
                <w:szCs w:val="20"/>
              </w:rPr>
              <w:t>I give an accurate representation of my actions and records</w:t>
            </w:r>
            <w:r>
              <w:rPr>
                <w:rFonts w:ascii="Verdana" w:hAnsi="Verdana"/>
                <w:sz w:val="20"/>
                <w:szCs w:val="20"/>
              </w:rPr>
              <w:t>.</w:t>
            </w:r>
          </w:p>
          <w:p w14:paraId="3E0B1D54" w14:textId="77777777" w:rsidR="000F4B38" w:rsidRPr="00BC3A46" w:rsidRDefault="000F4B38" w:rsidP="000F4B38">
            <w:pPr>
              <w:numPr>
                <w:ilvl w:val="0"/>
                <w:numId w:val="22"/>
              </w:numPr>
              <w:rPr>
                <w:rFonts w:ascii="Verdana" w:hAnsi="Verdana"/>
                <w:sz w:val="20"/>
                <w:szCs w:val="20"/>
              </w:rPr>
            </w:pPr>
            <w:r w:rsidRPr="00BC3A46">
              <w:rPr>
                <w:rFonts w:ascii="Verdana" w:hAnsi="Verdana"/>
                <w:sz w:val="20"/>
                <w:szCs w:val="20"/>
              </w:rPr>
              <w:t>I recognise the value of feedback and act on it</w:t>
            </w:r>
            <w:r>
              <w:rPr>
                <w:rFonts w:ascii="Verdana" w:hAnsi="Verdana"/>
                <w:sz w:val="20"/>
                <w:szCs w:val="20"/>
              </w:rPr>
              <w:t>.</w:t>
            </w:r>
          </w:p>
          <w:p w14:paraId="4B70EEB7" w14:textId="77777777" w:rsidR="000F4B38" w:rsidRPr="00BC3A46" w:rsidRDefault="000F4B38" w:rsidP="000F4B38">
            <w:pPr>
              <w:numPr>
                <w:ilvl w:val="0"/>
                <w:numId w:val="22"/>
              </w:numPr>
              <w:rPr>
                <w:rFonts w:ascii="Verdana" w:hAnsi="Verdana"/>
                <w:sz w:val="20"/>
                <w:szCs w:val="20"/>
              </w:rPr>
            </w:pPr>
            <w:r w:rsidRPr="00BC3A46">
              <w:rPr>
                <w:rFonts w:ascii="Verdana" w:hAnsi="Verdana"/>
                <w:sz w:val="20"/>
                <w:szCs w:val="20"/>
              </w:rPr>
              <w:t>I give constructive and accurate feedback</w:t>
            </w:r>
            <w:r>
              <w:rPr>
                <w:rFonts w:ascii="Verdana" w:hAnsi="Verdana"/>
                <w:sz w:val="20"/>
                <w:szCs w:val="20"/>
              </w:rPr>
              <w:t>.</w:t>
            </w:r>
          </w:p>
          <w:p w14:paraId="4682BC18" w14:textId="77777777" w:rsidR="000F4B38" w:rsidRPr="00BC3A46" w:rsidRDefault="000F4B38" w:rsidP="000F4B38">
            <w:pPr>
              <w:numPr>
                <w:ilvl w:val="0"/>
                <w:numId w:val="22"/>
              </w:numPr>
              <w:rPr>
                <w:rFonts w:ascii="Verdana" w:hAnsi="Verdana"/>
                <w:sz w:val="20"/>
                <w:szCs w:val="20"/>
              </w:rPr>
            </w:pPr>
            <w:r w:rsidRPr="00BC3A46">
              <w:rPr>
                <w:rFonts w:ascii="Verdana" w:hAnsi="Verdana"/>
                <w:sz w:val="20"/>
                <w:szCs w:val="20"/>
              </w:rPr>
              <w:t>I represent the opinions of others accurately and consistently</w:t>
            </w:r>
            <w:r>
              <w:rPr>
                <w:rFonts w:ascii="Verdana" w:hAnsi="Verdana"/>
                <w:sz w:val="20"/>
                <w:szCs w:val="20"/>
              </w:rPr>
              <w:t>.</w:t>
            </w:r>
          </w:p>
          <w:p w14:paraId="2076C7DA" w14:textId="77777777" w:rsidR="000F4B38" w:rsidRPr="00BC3A46" w:rsidRDefault="000F4B38" w:rsidP="000F4B38">
            <w:pPr>
              <w:numPr>
                <w:ilvl w:val="0"/>
                <w:numId w:val="22"/>
              </w:numPr>
              <w:rPr>
                <w:rFonts w:ascii="Verdana" w:hAnsi="Verdana"/>
                <w:sz w:val="20"/>
                <w:szCs w:val="20"/>
              </w:rPr>
            </w:pPr>
            <w:r w:rsidRPr="00BC3A46">
              <w:rPr>
                <w:rFonts w:ascii="Verdana" w:hAnsi="Verdana"/>
                <w:sz w:val="20"/>
                <w:szCs w:val="20"/>
              </w:rPr>
              <w:t>I am consistent and truthful in my communication</w:t>
            </w:r>
            <w:r>
              <w:rPr>
                <w:rFonts w:ascii="Verdana" w:hAnsi="Verdana"/>
                <w:sz w:val="20"/>
                <w:szCs w:val="20"/>
              </w:rPr>
              <w:t>.</w:t>
            </w:r>
          </w:p>
          <w:p w14:paraId="07DDB597" w14:textId="77777777" w:rsidR="000F4B38" w:rsidRPr="00247682" w:rsidRDefault="000F4B38" w:rsidP="000F4B38">
            <w:pPr>
              <w:numPr>
                <w:ilvl w:val="0"/>
                <w:numId w:val="22"/>
              </w:numPr>
              <w:rPr>
                <w:rFonts w:ascii="Times New Roman" w:hAnsi="Times New Roman"/>
              </w:rPr>
            </w:pPr>
            <w:r w:rsidRPr="00BC3A46">
              <w:rPr>
                <w:rFonts w:ascii="Verdana" w:hAnsi="Verdana"/>
                <w:sz w:val="20"/>
                <w:szCs w:val="20"/>
              </w:rPr>
              <w:t>I maintain confidentiality appropriately</w:t>
            </w:r>
            <w:r>
              <w:rPr>
                <w:rFonts w:ascii="Verdana" w:hAnsi="Verdana"/>
                <w:sz w:val="20"/>
                <w:szCs w:val="20"/>
              </w:rPr>
              <w:t>.</w:t>
            </w:r>
          </w:p>
        </w:tc>
      </w:tr>
    </w:tbl>
    <w:p w14:paraId="1A32858A" w14:textId="77777777" w:rsidR="000F4B38" w:rsidRDefault="000F4B38" w:rsidP="000F4B38">
      <w:pPr>
        <w:jc w:val="both"/>
        <w:rPr>
          <w:rFonts w:cs="Arial"/>
        </w:rPr>
      </w:pPr>
    </w:p>
    <w:p w14:paraId="1F39BC34" w14:textId="77777777" w:rsidR="000F4B38" w:rsidRPr="00FC6BC3" w:rsidRDefault="000F4B38" w:rsidP="000F4B38">
      <w:pPr>
        <w:jc w:val="both"/>
        <w:rPr>
          <w:rFonts w:cs="Arial"/>
          <w:sz w:val="22"/>
          <w:szCs w:val="22"/>
        </w:rPr>
      </w:pPr>
      <w:r w:rsidRPr="00FC6BC3">
        <w:rPr>
          <w:rFonts w:cs="Arial"/>
          <w:sz w:val="22"/>
          <w:szCs w:val="22"/>
        </w:rPr>
        <w:t>Further detailed information on the CVF can be located by clicking on the following link:</w:t>
      </w:r>
    </w:p>
    <w:p w14:paraId="04F5CBCB" w14:textId="77777777" w:rsidR="000F4B38" w:rsidRPr="00FC6BC3" w:rsidRDefault="000F4B38" w:rsidP="000F4B38">
      <w:pPr>
        <w:jc w:val="both"/>
        <w:rPr>
          <w:rFonts w:cs="Arial"/>
          <w:sz w:val="22"/>
          <w:szCs w:val="22"/>
        </w:rPr>
      </w:pPr>
    </w:p>
    <w:p w14:paraId="6497E75C" w14:textId="77777777" w:rsidR="000F4B38" w:rsidRDefault="003221F7" w:rsidP="000F4B38">
      <w:pPr>
        <w:jc w:val="both"/>
        <w:rPr>
          <w:rFonts w:cs="Arial"/>
          <w:sz w:val="20"/>
          <w:szCs w:val="20"/>
        </w:rPr>
      </w:pPr>
      <w:hyperlink r:id="rId17" w:history="1">
        <w:r w:rsidR="000F4B38">
          <w:rPr>
            <w:rStyle w:val="Hyperlink"/>
            <w:rFonts w:cs="Arial"/>
            <w:sz w:val="20"/>
            <w:szCs w:val="20"/>
          </w:rPr>
          <w:t>https://www.college.police.uk/career-learning/career-development/competency-and-values-framework-cvf</w:t>
        </w:r>
      </w:hyperlink>
    </w:p>
    <w:p w14:paraId="3293B29A" w14:textId="77777777" w:rsidR="000F4B38" w:rsidRDefault="000F4B38" w:rsidP="000F4B38">
      <w:pPr>
        <w:jc w:val="both"/>
        <w:rPr>
          <w:rFonts w:cs="Arial"/>
          <w:sz w:val="20"/>
          <w:szCs w:val="20"/>
        </w:rPr>
      </w:pPr>
    </w:p>
    <w:p w14:paraId="3F6A3458" w14:textId="77777777" w:rsidR="00F93002" w:rsidRDefault="00F93002" w:rsidP="00F93002">
      <w:pPr>
        <w:jc w:val="both"/>
        <w:rPr>
          <w:rFonts w:cs="Arial"/>
          <w:sz w:val="20"/>
          <w:szCs w:val="20"/>
        </w:rPr>
      </w:pPr>
    </w:p>
    <w:p w14:paraId="3F6A3459" w14:textId="77777777" w:rsidR="0077417E" w:rsidRDefault="0077417E" w:rsidP="004A71EB">
      <w:pPr>
        <w:ind w:left="-426"/>
        <w:rPr>
          <w:rFonts w:ascii="Tahoma" w:hAnsi="Tahoma" w:cs="Tahoma"/>
          <w:sz w:val="22"/>
          <w:szCs w:val="22"/>
        </w:rPr>
      </w:pPr>
    </w:p>
    <w:p w14:paraId="6A9DE063" w14:textId="77777777" w:rsidR="009529D6" w:rsidRDefault="009529D6">
      <w:pPr>
        <w:ind w:left="-426"/>
        <w:rPr>
          <w:rFonts w:ascii="Tahoma" w:hAnsi="Tahoma" w:cs="Tahoma"/>
          <w:sz w:val="22"/>
          <w:szCs w:val="22"/>
        </w:rPr>
      </w:pPr>
    </w:p>
    <w:sectPr w:rsidR="009529D6" w:rsidSect="003E2BCF">
      <w:pgSz w:w="16838" w:h="11906" w:orient="landscape" w:code="9"/>
      <w:pgMar w:top="1080" w:right="1440" w:bottom="10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EBC7B" w14:textId="77777777" w:rsidR="00CA1D88" w:rsidRDefault="00CA1D88" w:rsidP="00371A92">
      <w:r>
        <w:separator/>
      </w:r>
    </w:p>
  </w:endnote>
  <w:endnote w:type="continuationSeparator" w:id="0">
    <w:p w14:paraId="792795BB" w14:textId="77777777" w:rsidR="00CA1D88" w:rsidRDefault="00CA1D88" w:rsidP="0037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C5D3" w14:textId="77777777" w:rsidR="00822AB0" w:rsidRDefault="00822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3463" w14:textId="77777777" w:rsidR="001C52D0" w:rsidRPr="001C52D0" w:rsidRDefault="001C52D0" w:rsidP="0031587F">
    <w:pPr>
      <w:pStyle w:val="Footer"/>
      <w:tabs>
        <w:tab w:val="clear" w:pos="9026"/>
        <w:tab w:val="right" w:pos="9923"/>
      </w:tabs>
      <w:ind w:right="-653"/>
      <w:jc w:val="right"/>
      <w:rPr>
        <w:rFonts w:ascii="Tahoma" w:hAnsi="Tahoma" w:cs="Tahoma"/>
        <w:sz w:val="16"/>
        <w:szCs w:val="16"/>
      </w:rPr>
    </w:pPr>
    <w:r w:rsidRPr="001C52D0">
      <w:rPr>
        <w:rFonts w:ascii="Tahoma" w:hAnsi="Tahoma" w:cs="Tahoma"/>
        <w:sz w:val="16"/>
        <w:szCs w:val="16"/>
      </w:rPr>
      <w:t xml:space="preserve">Version </w:t>
    </w:r>
    <w:r w:rsidR="00EB340A">
      <w:rPr>
        <w:rFonts w:ascii="Tahoma" w:hAnsi="Tahoma" w:cs="Tahoma"/>
        <w:sz w:val="16"/>
        <w:szCs w:val="16"/>
      </w:rPr>
      <w:t>1</w:t>
    </w:r>
    <w:r w:rsidRPr="001C52D0">
      <w:rPr>
        <w:rFonts w:ascii="Tahoma" w:hAnsi="Tahoma" w:cs="Tahoma"/>
        <w:sz w:val="16"/>
        <w:szCs w:val="16"/>
      </w:rPr>
      <w:t xml:space="preserve">.0 </w:t>
    </w:r>
    <w:r w:rsidR="00370805">
      <w:rPr>
        <w:rFonts w:ascii="Tahoma" w:hAnsi="Tahoma" w:cs="Tahoma"/>
        <w:sz w:val="16"/>
        <w:szCs w:val="16"/>
      </w:rPr>
      <w:t xml:space="preserve">December </w:t>
    </w:r>
    <w:r w:rsidRPr="001C52D0">
      <w:rPr>
        <w:rFonts w:ascii="Tahoma" w:hAnsi="Tahoma" w:cs="Tahoma"/>
        <w:sz w:val="16"/>
        <w:szCs w:val="16"/>
      </w:rPr>
      <w:t>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DD323" w14:textId="77777777" w:rsidR="00822AB0" w:rsidRDefault="00822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1042C" w14:textId="77777777" w:rsidR="00CA1D88" w:rsidRDefault="00CA1D88" w:rsidP="00371A92">
      <w:r>
        <w:separator/>
      </w:r>
    </w:p>
  </w:footnote>
  <w:footnote w:type="continuationSeparator" w:id="0">
    <w:p w14:paraId="21A959D3" w14:textId="77777777" w:rsidR="00CA1D88" w:rsidRDefault="00CA1D88" w:rsidP="00371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67E4" w14:textId="77777777" w:rsidR="00822AB0" w:rsidRDefault="00822A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59"/>
      <w:gridCol w:w="7654"/>
      <w:gridCol w:w="844"/>
    </w:tblGrid>
    <w:tr w:rsidR="00371A92" w:rsidRPr="00EA2BA1" w14:paraId="3F6A3461" w14:textId="77777777" w:rsidTr="00137A9D">
      <w:tc>
        <w:tcPr>
          <w:tcW w:w="959" w:type="dxa"/>
          <w:shd w:val="clear" w:color="auto" w:fill="auto"/>
          <w:vAlign w:val="center"/>
        </w:tcPr>
        <w:p w14:paraId="3F6A345E" w14:textId="77777777" w:rsidR="00371A92" w:rsidRDefault="007018AF" w:rsidP="00137A9D">
          <w:pPr>
            <w:pStyle w:val="Header"/>
            <w:jc w:val="center"/>
          </w:pPr>
          <w:r>
            <w:rPr>
              <w:noProof/>
            </w:rPr>
            <w:drawing>
              <wp:inline distT="0" distB="0" distL="0" distR="0" wp14:anchorId="3F6A3464" wp14:editId="3F6A3465">
                <wp:extent cx="443865" cy="682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865" cy="682625"/>
                        </a:xfrm>
                        <a:prstGeom prst="rect">
                          <a:avLst/>
                        </a:prstGeom>
                        <a:noFill/>
                        <a:ln>
                          <a:noFill/>
                        </a:ln>
                      </pic:spPr>
                    </pic:pic>
                  </a:graphicData>
                </a:graphic>
              </wp:inline>
            </w:drawing>
          </w:r>
        </w:p>
      </w:tc>
      <w:tc>
        <w:tcPr>
          <w:tcW w:w="7654" w:type="dxa"/>
          <w:shd w:val="clear" w:color="auto" w:fill="auto"/>
          <w:vAlign w:val="center"/>
        </w:tcPr>
        <w:p w14:paraId="3F6A345F" w14:textId="26AF9DBF" w:rsidR="00371A92" w:rsidRPr="00137A9D" w:rsidRDefault="005A35A8" w:rsidP="00836F3E">
          <w:pPr>
            <w:pStyle w:val="Header"/>
            <w:jc w:val="center"/>
            <w:rPr>
              <w:sz w:val="28"/>
              <w:szCs w:val="28"/>
            </w:rPr>
          </w:pPr>
          <w:r>
            <w:rPr>
              <w:rFonts w:ascii="Tahoma" w:hAnsi="Tahoma" w:cs="Tahoma"/>
              <w:sz w:val="28"/>
              <w:szCs w:val="28"/>
            </w:rPr>
            <w:t xml:space="preserve">Intelligence Analyst </w:t>
          </w:r>
        </w:p>
      </w:tc>
      <w:tc>
        <w:tcPr>
          <w:tcW w:w="844" w:type="dxa"/>
          <w:shd w:val="clear" w:color="auto" w:fill="auto"/>
        </w:tcPr>
        <w:p w14:paraId="3F6A3460" w14:textId="77777777" w:rsidR="00371A92" w:rsidRPr="00137A9D" w:rsidRDefault="00371A92" w:rsidP="00137A9D">
          <w:pPr>
            <w:pStyle w:val="Header"/>
            <w:jc w:val="right"/>
            <w:rPr>
              <w:rFonts w:cs="Arial"/>
              <w:b/>
              <w:sz w:val="16"/>
              <w:szCs w:val="16"/>
            </w:rPr>
          </w:pPr>
        </w:p>
      </w:tc>
    </w:tr>
  </w:tbl>
  <w:p w14:paraId="3F6A3462" w14:textId="77777777" w:rsidR="00371A92" w:rsidRPr="00371A92" w:rsidRDefault="00371A92" w:rsidP="00371A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8050" w14:textId="77777777" w:rsidR="00822AB0" w:rsidRDefault="00822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E7C"/>
    <w:multiLevelType w:val="hybridMultilevel"/>
    <w:tmpl w:val="AC3ABC9C"/>
    <w:lvl w:ilvl="0" w:tplc="24B6B5B6">
      <w:start w:val="2210"/>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3501F"/>
    <w:multiLevelType w:val="hybridMultilevel"/>
    <w:tmpl w:val="0C7C5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96882"/>
    <w:multiLevelType w:val="hybridMultilevel"/>
    <w:tmpl w:val="0554C1BA"/>
    <w:lvl w:ilvl="0" w:tplc="9E62BFE2">
      <w:start w:val="1"/>
      <w:numFmt w:val="bullet"/>
      <w:lvlText w:val="•"/>
      <w:lvlJc w:val="left"/>
      <w:pPr>
        <w:tabs>
          <w:tab w:val="num" w:pos="720"/>
        </w:tabs>
        <w:ind w:left="720" w:hanging="360"/>
      </w:pPr>
      <w:rPr>
        <w:rFonts w:ascii="Tahoma" w:hAnsi="Tahoma" w:hint="default"/>
      </w:rPr>
    </w:lvl>
    <w:lvl w:ilvl="1" w:tplc="B3F091E4" w:tentative="1">
      <w:start w:val="1"/>
      <w:numFmt w:val="bullet"/>
      <w:lvlText w:val="•"/>
      <w:lvlJc w:val="left"/>
      <w:pPr>
        <w:tabs>
          <w:tab w:val="num" w:pos="1440"/>
        </w:tabs>
        <w:ind w:left="1440" w:hanging="360"/>
      </w:pPr>
      <w:rPr>
        <w:rFonts w:ascii="Tahoma" w:hAnsi="Tahoma" w:hint="default"/>
      </w:rPr>
    </w:lvl>
    <w:lvl w:ilvl="2" w:tplc="80967462" w:tentative="1">
      <w:start w:val="1"/>
      <w:numFmt w:val="bullet"/>
      <w:lvlText w:val="•"/>
      <w:lvlJc w:val="left"/>
      <w:pPr>
        <w:tabs>
          <w:tab w:val="num" w:pos="2160"/>
        </w:tabs>
        <w:ind w:left="2160" w:hanging="360"/>
      </w:pPr>
      <w:rPr>
        <w:rFonts w:ascii="Tahoma" w:hAnsi="Tahoma" w:hint="default"/>
      </w:rPr>
    </w:lvl>
    <w:lvl w:ilvl="3" w:tplc="56D82C08" w:tentative="1">
      <w:start w:val="1"/>
      <w:numFmt w:val="bullet"/>
      <w:lvlText w:val="•"/>
      <w:lvlJc w:val="left"/>
      <w:pPr>
        <w:tabs>
          <w:tab w:val="num" w:pos="2880"/>
        </w:tabs>
        <w:ind w:left="2880" w:hanging="360"/>
      </w:pPr>
      <w:rPr>
        <w:rFonts w:ascii="Tahoma" w:hAnsi="Tahoma" w:hint="default"/>
      </w:rPr>
    </w:lvl>
    <w:lvl w:ilvl="4" w:tplc="8B2EDD74" w:tentative="1">
      <w:start w:val="1"/>
      <w:numFmt w:val="bullet"/>
      <w:lvlText w:val="•"/>
      <w:lvlJc w:val="left"/>
      <w:pPr>
        <w:tabs>
          <w:tab w:val="num" w:pos="3600"/>
        </w:tabs>
        <w:ind w:left="3600" w:hanging="360"/>
      </w:pPr>
      <w:rPr>
        <w:rFonts w:ascii="Tahoma" w:hAnsi="Tahoma" w:hint="default"/>
      </w:rPr>
    </w:lvl>
    <w:lvl w:ilvl="5" w:tplc="2E328DE2" w:tentative="1">
      <w:start w:val="1"/>
      <w:numFmt w:val="bullet"/>
      <w:lvlText w:val="•"/>
      <w:lvlJc w:val="left"/>
      <w:pPr>
        <w:tabs>
          <w:tab w:val="num" w:pos="4320"/>
        </w:tabs>
        <w:ind w:left="4320" w:hanging="360"/>
      </w:pPr>
      <w:rPr>
        <w:rFonts w:ascii="Tahoma" w:hAnsi="Tahoma" w:hint="default"/>
      </w:rPr>
    </w:lvl>
    <w:lvl w:ilvl="6" w:tplc="7DBE4E76" w:tentative="1">
      <w:start w:val="1"/>
      <w:numFmt w:val="bullet"/>
      <w:lvlText w:val="•"/>
      <w:lvlJc w:val="left"/>
      <w:pPr>
        <w:tabs>
          <w:tab w:val="num" w:pos="5040"/>
        </w:tabs>
        <w:ind w:left="5040" w:hanging="360"/>
      </w:pPr>
      <w:rPr>
        <w:rFonts w:ascii="Tahoma" w:hAnsi="Tahoma" w:hint="default"/>
      </w:rPr>
    </w:lvl>
    <w:lvl w:ilvl="7" w:tplc="5A2A4F42" w:tentative="1">
      <w:start w:val="1"/>
      <w:numFmt w:val="bullet"/>
      <w:lvlText w:val="•"/>
      <w:lvlJc w:val="left"/>
      <w:pPr>
        <w:tabs>
          <w:tab w:val="num" w:pos="5760"/>
        </w:tabs>
        <w:ind w:left="5760" w:hanging="360"/>
      </w:pPr>
      <w:rPr>
        <w:rFonts w:ascii="Tahoma" w:hAnsi="Tahoma" w:hint="default"/>
      </w:rPr>
    </w:lvl>
    <w:lvl w:ilvl="8" w:tplc="F06E6B40" w:tentative="1">
      <w:start w:val="1"/>
      <w:numFmt w:val="bullet"/>
      <w:lvlText w:val="•"/>
      <w:lvlJc w:val="left"/>
      <w:pPr>
        <w:tabs>
          <w:tab w:val="num" w:pos="6480"/>
        </w:tabs>
        <w:ind w:left="6480" w:hanging="360"/>
      </w:pPr>
      <w:rPr>
        <w:rFonts w:ascii="Tahoma" w:hAnsi="Tahoma" w:hint="default"/>
      </w:rPr>
    </w:lvl>
  </w:abstractNum>
  <w:abstractNum w:abstractNumId="3" w15:restartNumberingAfterBreak="0">
    <w:nsid w:val="1BF00B01"/>
    <w:multiLevelType w:val="hybridMultilevel"/>
    <w:tmpl w:val="B80E9C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BF332C"/>
    <w:multiLevelType w:val="hybridMultilevel"/>
    <w:tmpl w:val="AF829C2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CC0902"/>
    <w:multiLevelType w:val="hybridMultilevel"/>
    <w:tmpl w:val="698CB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374444"/>
    <w:multiLevelType w:val="hybridMultilevel"/>
    <w:tmpl w:val="55D897D6"/>
    <w:lvl w:ilvl="0" w:tplc="7896AFA8">
      <w:start w:val="1"/>
      <w:numFmt w:val="bullet"/>
      <w:lvlText w:val="•"/>
      <w:lvlJc w:val="left"/>
      <w:pPr>
        <w:tabs>
          <w:tab w:val="num" w:pos="720"/>
        </w:tabs>
        <w:ind w:left="720" w:hanging="360"/>
      </w:pPr>
      <w:rPr>
        <w:rFonts w:ascii="Times New Roman" w:hAnsi="Times New Roman" w:hint="default"/>
      </w:rPr>
    </w:lvl>
    <w:lvl w:ilvl="1" w:tplc="68E0F53A" w:tentative="1">
      <w:start w:val="1"/>
      <w:numFmt w:val="bullet"/>
      <w:lvlText w:val="•"/>
      <w:lvlJc w:val="left"/>
      <w:pPr>
        <w:tabs>
          <w:tab w:val="num" w:pos="1440"/>
        </w:tabs>
        <w:ind w:left="1440" w:hanging="360"/>
      </w:pPr>
      <w:rPr>
        <w:rFonts w:ascii="Times New Roman" w:hAnsi="Times New Roman" w:hint="default"/>
      </w:rPr>
    </w:lvl>
    <w:lvl w:ilvl="2" w:tplc="5216AB62" w:tentative="1">
      <w:start w:val="1"/>
      <w:numFmt w:val="bullet"/>
      <w:lvlText w:val="•"/>
      <w:lvlJc w:val="left"/>
      <w:pPr>
        <w:tabs>
          <w:tab w:val="num" w:pos="2160"/>
        </w:tabs>
        <w:ind w:left="2160" w:hanging="360"/>
      </w:pPr>
      <w:rPr>
        <w:rFonts w:ascii="Times New Roman" w:hAnsi="Times New Roman" w:hint="default"/>
      </w:rPr>
    </w:lvl>
    <w:lvl w:ilvl="3" w:tplc="835CD3CC" w:tentative="1">
      <w:start w:val="1"/>
      <w:numFmt w:val="bullet"/>
      <w:lvlText w:val="•"/>
      <w:lvlJc w:val="left"/>
      <w:pPr>
        <w:tabs>
          <w:tab w:val="num" w:pos="2880"/>
        </w:tabs>
        <w:ind w:left="2880" w:hanging="360"/>
      </w:pPr>
      <w:rPr>
        <w:rFonts w:ascii="Times New Roman" w:hAnsi="Times New Roman" w:hint="default"/>
      </w:rPr>
    </w:lvl>
    <w:lvl w:ilvl="4" w:tplc="BDB6A128" w:tentative="1">
      <w:start w:val="1"/>
      <w:numFmt w:val="bullet"/>
      <w:lvlText w:val="•"/>
      <w:lvlJc w:val="left"/>
      <w:pPr>
        <w:tabs>
          <w:tab w:val="num" w:pos="3600"/>
        </w:tabs>
        <w:ind w:left="3600" w:hanging="360"/>
      </w:pPr>
      <w:rPr>
        <w:rFonts w:ascii="Times New Roman" w:hAnsi="Times New Roman" w:hint="default"/>
      </w:rPr>
    </w:lvl>
    <w:lvl w:ilvl="5" w:tplc="1CF2CD10" w:tentative="1">
      <w:start w:val="1"/>
      <w:numFmt w:val="bullet"/>
      <w:lvlText w:val="•"/>
      <w:lvlJc w:val="left"/>
      <w:pPr>
        <w:tabs>
          <w:tab w:val="num" w:pos="4320"/>
        </w:tabs>
        <w:ind w:left="4320" w:hanging="360"/>
      </w:pPr>
      <w:rPr>
        <w:rFonts w:ascii="Times New Roman" w:hAnsi="Times New Roman" w:hint="default"/>
      </w:rPr>
    </w:lvl>
    <w:lvl w:ilvl="6" w:tplc="8EB88CD4" w:tentative="1">
      <w:start w:val="1"/>
      <w:numFmt w:val="bullet"/>
      <w:lvlText w:val="•"/>
      <w:lvlJc w:val="left"/>
      <w:pPr>
        <w:tabs>
          <w:tab w:val="num" w:pos="5040"/>
        </w:tabs>
        <w:ind w:left="5040" w:hanging="360"/>
      </w:pPr>
      <w:rPr>
        <w:rFonts w:ascii="Times New Roman" w:hAnsi="Times New Roman" w:hint="default"/>
      </w:rPr>
    </w:lvl>
    <w:lvl w:ilvl="7" w:tplc="4754B004" w:tentative="1">
      <w:start w:val="1"/>
      <w:numFmt w:val="bullet"/>
      <w:lvlText w:val="•"/>
      <w:lvlJc w:val="left"/>
      <w:pPr>
        <w:tabs>
          <w:tab w:val="num" w:pos="5760"/>
        </w:tabs>
        <w:ind w:left="5760" w:hanging="360"/>
      </w:pPr>
      <w:rPr>
        <w:rFonts w:ascii="Times New Roman" w:hAnsi="Times New Roman" w:hint="default"/>
      </w:rPr>
    </w:lvl>
    <w:lvl w:ilvl="8" w:tplc="1D0256C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CD23BD8"/>
    <w:multiLevelType w:val="hybridMultilevel"/>
    <w:tmpl w:val="176A9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7D552F"/>
    <w:multiLevelType w:val="hybridMultilevel"/>
    <w:tmpl w:val="8DB6FCD8"/>
    <w:lvl w:ilvl="0" w:tplc="9E3A85A2">
      <w:start w:val="1"/>
      <w:numFmt w:val="bullet"/>
      <w:lvlText w:val="•"/>
      <w:lvlJc w:val="left"/>
      <w:pPr>
        <w:tabs>
          <w:tab w:val="num" w:pos="720"/>
        </w:tabs>
        <w:ind w:left="720" w:hanging="360"/>
      </w:pPr>
      <w:rPr>
        <w:rFonts w:ascii="Times New Roman" w:hAnsi="Times New Roman" w:hint="default"/>
      </w:rPr>
    </w:lvl>
    <w:lvl w:ilvl="1" w:tplc="3BFCAB58" w:tentative="1">
      <w:start w:val="1"/>
      <w:numFmt w:val="bullet"/>
      <w:lvlText w:val="•"/>
      <w:lvlJc w:val="left"/>
      <w:pPr>
        <w:tabs>
          <w:tab w:val="num" w:pos="1440"/>
        </w:tabs>
        <w:ind w:left="1440" w:hanging="360"/>
      </w:pPr>
      <w:rPr>
        <w:rFonts w:ascii="Times New Roman" w:hAnsi="Times New Roman" w:hint="default"/>
      </w:rPr>
    </w:lvl>
    <w:lvl w:ilvl="2" w:tplc="EA488994" w:tentative="1">
      <w:start w:val="1"/>
      <w:numFmt w:val="bullet"/>
      <w:lvlText w:val="•"/>
      <w:lvlJc w:val="left"/>
      <w:pPr>
        <w:tabs>
          <w:tab w:val="num" w:pos="2160"/>
        </w:tabs>
        <w:ind w:left="2160" w:hanging="360"/>
      </w:pPr>
      <w:rPr>
        <w:rFonts w:ascii="Times New Roman" w:hAnsi="Times New Roman" w:hint="default"/>
      </w:rPr>
    </w:lvl>
    <w:lvl w:ilvl="3" w:tplc="82F67D26" w:tentative="1">
      <w:start w:val="1"/>
      <w:numFmt w:val="bullet"/>
      <w:lvlText w:val="•"/>
      <w:lvlJc w:val="left"/>
      <w:pPr>
        <w:tabs>
          <w:tab w:val="num" w:pos="2880"/>
        </w:tabs>
        <w:ind w:left="2880" w:hanging="360"/>
      </w:pPr>
      <w:rPr>
        <w:rFonts w:ascii="Times New Roman" w:hAnsi="Times New Roman" w:hint="default"/>
      </w:rPr>
    </w:lvl>
    <w:lvl w:ilvl="4" w:tplc="930CDC92" w:tentative="1">
      <w:start w:val="1"/>
      <w:numFmt w:val="bullet"/>
      <w:lvlText w:val="•"/>
      <w:lvlJc w:val="left"/>
      <w:pPr>
        <w:tabs>
          <w:tab w:val="num" w:pos="3600"/>
        </w:tabs>
        <w:ind w:left="3600" w:hanging="360"/>
      </w:pPr>
      <w:rPr>
        <w:rFonts w:ascii="Times New Roman" w:hAnsi="Times New Roman" w:hint="default"/>
      </w:rPr>
    </w:lvl>
    <w:lvl w:ilvl="5" w:tplc="4FA02C48" w:tentative="1">
      <w:start w:val="1"/>
      <w:numFmt w:val="bullet"/>
      <w:lvlText w:val="•"/>
      <w:lvlJc w:val="left"/>
      <w:pPr>
        <w:tabs>
          <w:tab w:val="num" w:pos="4320"/>
        </w:tabs>
        <w:ind w:left="4320" w:hanging="360"/>
      </w:pPr>
      <w:rPr>
        <w:rFonts w:ascii="Times New Roman" w:hAnsi="Times New Roman" w:hint="default"/>
      </w:rPr>
    </w:lvl>
    <w:lvl w:ilvl="6" w:tplc="20BE763C" w:tentative="1">
      <w:start w:val="1"/>
      <w:numFmt w:val="bullet"/>
      <w:lvlText w:val="•"/>
      <w:lvlJc w:val="left"/>
      <w:pPr>
        <w:tabs>
          <w:tab w:val="num" w:pos="5040"/>
        </w:tabs>
        <w:ind w:left="5040" w:hanging="360"/>
      </w:pPr>
      <w:rPr>
        <w:rFonts w:ascii="Times New Roman" w:hAnsi="Times New Roman" w:hint="default"/>
      </w:rPr>
    </w:lvl>
    <w:lvl w:ilvl="7" w:tplc="81E48B7C" w:tentative="1">
      <w:start w:val="1"/>
      <w:numFmt w:val="bullet"/>
      <w:lvlText w:val="•"/>
      <w:lvlJc w:val="left"/>
      <w:pPr>
        <w:tabs>
          <w:tab w:val="num" w:pos="5760"/>
        </w:tabs>
        <w:ind w:left="5760" w:hanging="360"/>
      </w:pPr>
      <w:rPr>
        <w:rFonts w:ascii="Times New Roman" w:hAnsi="Times New Roman" w:hint="default"/>
      </w:rPr>
    </w:lvl>
    <w:lvl w:ilvl="8" w:tplc="7834C8A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E091E66"/>
    <w:multiLevelType w:val="hybridMultilevel"/>
    <w:tmpl w:val="DA661060"/>
    <w:lvl w:ilvl="0" w:tplc="BA587B3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AA157C"/>
    <w:multiLevelType w:val="hybridMultilevel"/>
    <w:tmpl w:val="D94A940E"/>
    <w:lvl w:ilvl="0" w:tplc="82A20B3A">
      <w:start w:val="1"/>
      <w:numFmt w:val="bullet"/>
      <w:lvlText w:val="•"/>
      <w:lvlJc w:val="left"/>
      <w:pPr>
        <w:tabs>
          <w:tab w:val="num" w:pos="720"/>
        </w:tabs>
        <w:ind w:left="720" w:hanging="360"/>
      </w:pPr>
      <w:rPr>
        <w:rFonts w:ascii="Times New Roman" w:hAnsi="Times New Roman" w:hint="default"/>
      </w:rPr>
    </w:lvl>
    <w:lvl w:ilvl="1" w:tplc="F134FB8C" w:tentative="1">
      <w:start w:val="1"/>
      <w:numFmt w:val="bullet"/>
      <w:lvlText w:val="•"/>
      <w:lvlJc w:val="left"/>
      <w:pPr>
        <w:tabs>
          <w:tab w:val="num" w:pos="1440"/>
        </w:tabs>
        <w:ind w:left="1440" w:hanging="360"/>
      </w:pPr>
      <w:rPr>
        <w:rFonts w:ascii="Times New Roman" w:hAnsi="Times New Roman" w:hint="default"/>
      </w:rPr>
    </w:lvl>
    <w:lvl w:ilvl="2" w:tplc="D652ACA0" w:tentative="1">
      <w:start w:val="1"/>
      <w:numFmt w:val="bullet"/>
      <w:lvlText w:val="•"/>
      <w:lvlJc w:val="left"/>
      <w:pPr>
        <w:tabs>
          <w:tab w:val="num" w:pos="2160"/>
        </w:tabs>
        <w:ind w:left="2160" w:hanging="360"/>
      </w:pPr>
      <w:rPr>
        <w:rFonts w:ascii="Times New Roman" w:hAnsi="Times New Roman" w:hint="default"/>
      </w:rPr>
    </w:lvl>
    <w:lvl w:ilvl="3" w:tplc="0F6C0836" w:tentative="1">
      <w:start w:val="1"/>
      <w:numFmt w:val="bullet"/>
      <w:lvlText w:val="•"/>
      <w:lvlJc w:val="left"/>
      <w:pPr>
        <w:tabs>
          <w:tab w:val="num" w:pos="2880"/>
        </w:tabs>
        <w:ind w:left="2880" w:hanging="360"/>
      </w:pPr>
      <w:rPr>
        <w:rFonts w:ascii="Times New Roman" w:hAnsi="Times New Roman" w:hint="default"/>
      </w:rPr>
    </w:lvl>
    <w:lvl w:ilvl="4" w:tplc="61B28744" w:tentative="1">
      <w:start w:val="1"/>
      <w:numFmt w:val="bullet"/>
      <w:lvlText w:val="•"/>
      <w:lvlJc w:val="left"/>
      <w:pPr>
        <w:tabs>
          <w:tab w:val="num" w:pos="3600"/>
        </w:tabs>
        <w:ind w:left="3600" w:hanging="360"/>
      </w:pPr>
      <w:rPr>
        <w:rFonts w:ascii="Times New Roman" w:hAnsi="Times New Roman" w:hint="default"/>
      </w:rPr>
    </w:lvl>
    <w:lvl w:ilvl="5" w:tplc="DDBAD76C" w:tentative="1">
      <w:start w:val="1"/>
      <w:numFmt w:val="bullet"/>
      <w:lvlText w:val="•"/>
      <w:lvlJc w:val="left"/>
      <w:pPr>
        <w:tabs>
          <w:tab w:val="num" w:pos="4320"/>
        </w:tabs>
        <w:ind w:left="4320" w:hanging="360"/>
      </w:pPr>
      <w:rPr>
        <w:rFonts w:ascii="Times New Roman" w:hAnsi="Times New Roman" w:hint="default"/>
      </w:rPr>
    </w:lvl>
    <w:lvl w:ilvl="6" w:tplc="F3300862" w:tentative="1">
      <w:start w:val="1"/>
      <w:numFmt w:val="bullet"/>
      <w:lvlText w:val="•"/>
      <w:lvlJc w:val="left"/>
      <w:pPr>
        <w:tabs>
          <w:tab w:val="num" w:pos="5040"/>
        </w:tabs>
        <w:ind w:left="5040" w:hanging="360"/>
      </w:pPr>
      <w:rPr>
        <w:rFonts w:ascii="Times New Roman" w:hAnsi="Times New Roman" w:hint="default"/>
      </w:rPr>
    </w:lvl>
    <w:lvl w:ilvl="7" w:tplc="0614A850" w:tentative="1">
      <w:start w:val="1"/>
      <w:numFmt w:val="bullet"/>
      <w:lvlText w:val="•"/>
      <w:lvlJc w:val="left"/>
      <w:pPr>
        <w:tabs>
          <w:tab w:val="num" w:pos="5760"/>
        </w:tabs>
        <w:ind w:left="5760" w:hanging="360"/>
      </w:pPr>
      <w:rPr>
        <w:rFonts w:ascii="Times New Roman" w:hAnsi="Times New Roman" w:hint="default"/>
      </w:rPr>
    </w:lvl>
    <w:lvl w:ilvl="8" w:tplc="9D542B9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08569D4"/>
    <w:multiLevelType w:val="hybridMultilevel"/>
    <w:tmpl w:val="915AD6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B6144D"/>
    <w:multiLevelType w:val="hybridMultilevel"/>
    <w:tmpl w:val="9718F2A4"/>
    <w:lvl w:ilvl="0" w:tplc="24B6B5B6">
      <w:start w:val="2210"/>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762385"/>
    <w:multiLevelType w:val="hybridMultilevel"/>
    <w:tmpl w:val="36B2B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64" w:hanging="360"/>
      </w:pPr>
      <w:rPr>
        <w:rFonts w:ascii="Courier New" w:hAnsi="Courier New" w:cs="Courier New" w:hint="default"/>
      </w:rPr>
    </w:lvl>
    <w:lvl w:ilvl="2" w:tplc="08090005" w:tentative="1">
      <w:start w:val="1"/>
      <w:numFmt w:val="bullet"/>
      <w:lvlText w:val=""/>
      <w:lvlJc w:val="left"/>
      <w:pPr>
        <w:ind w:left="1984" w:hanging="360"/>
      </w:pPr>
      <w:rPr>
        <w:rFonts w:ascii="Wingdings" w:hAnsi="Wingdings" w:hint="default"/>
      </w:rPr>
    </w:lvl>
    <w:lvl w:ilvl="3" w:tplc="08090001" w:tentative="1">
      <w:start w:val="1"/>
      <w:numFmt w:val="bullet"/>
      <w:lvlText w:val=""/>
      <w:lvlJc w:val="left"/>
      <w:pPr>
        <w:ind w:left="2704" w:hanging="360"/>
      </w:pPr>
      <w:rPr>
        <w:rFonts w:ascii="Symbol" w:hAnsi="Symbol" w:hint="default"/>
      </w:rPr>
    </w:lvl>
    <w:lvl w:ilvl="4" w:tplc="08090003" w:tentative="1">
      <w:start w:val="1"/>
      <w:numFmt w:val="bullet"/>
      <w:lvlText w:val="o"/>
      <w:lvlJc w:val="left"/>
      <w:pPr>
        <w:ind w:left="3424" w:hanging="360"/>
      </w:pPr>
      <w:rPr>
        <w:rFonts w:ascii="Courier New" w:hAnsi="Courier New" w:cs="Courier New" w:hint="default"/>
      </w:rPr>
    </w:lvl>
    <w:lvl w:ilvl="5" w:tplc="08090005" w:tentative="1">
      <w:start w:val="1"/>
      <w:numFmt w:val="bullet"/>
      <w:lvlText w:val=""/>
      <w:lvlJc w:val="left"/>
      <w:pPr>
        <w:ind w:left="4144" w:hanging="360"/>
      </w:pPr>
      <w:rPr>
        <w:rFonts w:ascii="Wingdings" w:hAnsi="Wingdings" w:hint="default"/>
      </w:rPr>
    </w:lvl>
    <w:lvl w:ilvl="6" w:tplc="08090001" w:tentative="1">
      <w:start w:val="1"/>
      <w:numFmt w:val="bullet"/>
      <w:lvlText w:val=""/>
      <w:lvlJc w:val="left"/>
      <w:pPr>
        <w:ind w:left="4864" w:hanging="360"/>
      </w:pPr>
      <w:rPr>
        <w:rFonts w:ascii="Symbol" w:hAnsi="Symbol" w:hint="default"/>
      </w:rPr>
    </w:lvl>
    <w:lvl w:ilvl="7" w:tplc="08090003" w:tentative="1">
      <w:start w:val="1"/>
      <w:numFmt w:val="bullet"/>
      <w:lvlText w:val="o"/>
      <w:lvlJc w:val="left"/>
      <w:pPr>
        <w:ind w:left="5584" w:hanging="360"/>
      </w:pPr>
      <w:rPr>
        <w:rFonts w:ascii="Courier New" w:hAnsi="Courier New" w:cs="Courier New" w:hint="default"/>
      </w:rPr>
    </w:lvl>
    <w:lvl w:ilvl="8" w:tplc="08090005" w:tentative="1">
      <w:start w:val="1"/>
      <w:numFmt w:val="bullet"/>
      <w:lvlText w:val=""/>
      <w:lvlJc w:val="left"/>
      <w:pPr>
        <w:ind w:left="6304" w:hanging="360"/>
      </w:pPr>
      <w:rPr>
        <w:rFonts w:ascii="Wingdings" w:hAnsi="Wingdings" w:hint="default"/>
      </w:rPr>
    </w:lvl>
  </w:abstractNum>
  <w:abstractNum w:abstractNumId="14" w15:restartNumberingAfterBreak="0">
    <w:nsid w:val="4A817192"/>
    <w:multiLevelType w:val="hybridMultilevel"/>
    <w:tmpl w:val="5F7A63D8"/>
    <w:lvl w:ilvl="0" w:tplc="AA5C27A6">
      <w:start w:val="1"/>
      <w:numFmt w:val="decimal"/>
      <w:lvlText w:val="%1."/>
      <w:lvlJc w:val="left"/>
      <w:pPr>
        <w:tabs>
          <w:tab w:val="num" w:pos="720"/>
        </w:tabs>
        <w:ind w:left="720" w:hanging="360"/>
      </w:pPr>
    </w:lvl>
    <w:lvl w:ilvl="1" w:tplc="57E0BA6E" w:tentative="1">
      <w:start w:val="1"/>
      <w:numFmt w:val="decimal"/>
      <w:lvlText w:val="%2."/>
      <w:lvlJc w:val="left"/>
      <w:pPr>
        <w:tabs>
          <w:tab w:val="num" w:pos="1440"/>
        </w:tabs>
        <w:ind w:left="1440" w:hanging="360"/>
      </w:pPr>
    </w:lvl>
    <w:lvl w:ilvl="2" w:tplc="BAB68FC0" w:tentative="1">
      <w:start w:val="1"/>
      <w:numFmt w:val="decimal"/>
      <w:lvlText w:val="%3."/>
      <w:lvlJc w:val="left"/>
      <w:pPr>
        <w:tabs>
          <w:tab w:val="num" w:pos="2160"/>
        </w:tabs>
        <w:ind w:left="2160" w:hanging="360"/>
      </w:pPr>
    </w:lvl>
    <w:lvl w:ilvl="3" w:tplc="1F6CBCE2" w:tentative="1">
      <w:start w:val="1"/>
      <w:numFmt w:val="decimal"/>
      <w:lvlText w:val="%4."/>
      <w:lvlJc w:val="left"/>
      <w:pPr>
        <w:tabs>
          <w:tab w:val="num" w:pos="2880"/>
        </w:tabs>
        <w:ind w:left="2880" w:hanging="360"/>
      </w:pPr>
    </w:lvl>
    <w:lvl w:ilvl="4" w:tplc="ADE48674" w:tentative="1">
      <w:start w:val="1"/>
      <w:numFmt w:val="decimal"/>
      <w:lvlText w:val="%5."/>
      <w:lvlJc w:val="left"/>
      <w:pPr>
        <w:tabs>
          <w:tab w:val="num" w:pos="3600"/>
        </w:tabs>
        <w:ind w:left="3600" w:hanging="360"/>
      </w:pPr>
    </w:lvl>
    <w:lvl w:ilvl="5" w:tplc="7D660E5C" w:tentative="1">
      <w:start w:val="1"/>
      <w:numFmt w:val="decimal"/>
      <w:lvlText w:val="%6."/>
      <w:lvlJc w:val="left"/>
      <w:pPr>
        <w:tabs>
          <w:tab w:val="num" w:pos="4320"/>
        </w:tabs>
        <w:ind w:left="4320" w:hanging="360"/>
      </w:pPr>
    </w:lvl>
    <w:lvl w:ilvl="6" w:tplc="1D50D4C0" w:tentative="1">
      <w:start w:val="1"/>
      <w:numFmt w:val="decimal"/>
      <w:lvlText w:val="%7."/>
      <w:lvlJc w:val="left"/>
      <w:pPr>
        <w:tabs>
          <w:tab w:val="num" w:pos="5040"/>
        </w:tabs>
        <w:ind w:left="5040" w:hanging="360"/>
      </w:pPr>
    </w:lvl>
    <w:lvl w:ilvl="7" w:tplc="42648552" w:tentative="1">
      <w:start w:val="1"/>
      <w:numFmt w:val="decimal"/>
      <w:lvlText w:val="%8."/>
      <w:lvlJc w:val="left"/>
      <w:pPr>
        <w:tabs>
          <w:tab w:val="num" w:pos="5760"/>
        </w:tabs>
        <w:ind w:left="5760" w:hanging="360"/>
      </w:pPr>
    </w:lvl>
    <w:lvl w:ilvl="8" w:tplc="0586464A" w:tentative="1">
      <w:start w:val="1"/>
      <w:numFmt w:val="decimal"/>
      <w:lvlText w:val="%9."/>
      <w:lvlJc w:val="left"/>
      <w:pPr>
        <w:tabs>
          <w:tab w:val="num" w:pos="6480"/>
        </w:tabs>
        <w:ind w:left="6480" w:hanging="360"/>
      </w:pPr>
    </w:lvl>
  </w:abstractNum>
  <w:abstractNum w:abstractNumId="15" w15:restartNumberingAfterBreak="0">
    <w:nsid w:val="4E345665"/>
    <w:multiLevelType w:val="hybridMultilevel"/>
    <w:tmpl w:val="5E381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8D55A2"/>
    <w:multiLevelType w:val="hybridMultilevel"/>
    <w:tmpl w:val="63F06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034B9F"/>
    <w:multiLevelType w:val="hybridMultilevel"/>
    <w:tmpl w:val="AA7263D4"/>
    <w:lvl w:ilvl="0" w:tplc="24B6B5B6">
      <w:start w:val="2210"/>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4C6954"/>
    <w:multiLevelType w:val="hybridMultilevel"/>
    <w:tmpl w:val="208C1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B655A8"/>
    <w:multiLevelType w:val="hybridMultilevel"/>
    <w:tmpl w:val="89CAA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364602"/>
    <w:multiLevelType w:val="hybridMultilevel"/>
    <w:tmpl w:val="0A10635A"/>
    <w:lvl w:ilvl="0" w:tplc="D27A1376">
      <w:start w:val="1"/>
      <w:numFmt w:val="bullet"/>
      <w:lvlText w:val="•"/>
      <w:lvlJc w:val="left"/>
      <w:pPr>
        <w:tabs>
          <w:tab w:val="num" w:pos="720"/>
        </w:tabs>
        <w:ind w:left="720" w:hanging="360"/>
      </w:pPr>
      <w:rPr>
        <w:rFonts w:ascii="Times New Roman" w:hAnsi="Times New Roman" w:hint="default"/>
      </w:rPr>
    </w:lvl>
    <w:lvl w:ilvl="1" w:tplc="F58EF12A" w:tentative="1">
      <w:start w:val="1"/>
      <w:numFmt w:val="bullet"/>
      <w:lvlText w:val="•"/>
      <w:lvlJc w:val="left"/>
      <w:pPr>
        <w:tabs>
          <w:tab w:val="num" w:pos="1440"/>
        </w:tabs>
        <w:ind w:left="1440" w:hanging="360"/>
      </w:pPr>
      <w:rPr>
        <w:rFonts w:ascii="Times New Roman" w:hAnsi="Times New Roman" w:hint="default"/>
      </w:rPr>
    </w:lvl>
    <w:lvl w:ilvl="2" w:tplc="699C1F94" w:tentative="1">
      <w:start w:val="1"/>
      <w:numFmt w:val="bullet"/>
      <w:lvlText w:val="•"/>
      <w:lvlJc w:val="left"/>
      <w:pPr>
        <w:tabs>
          <w:tab w:val="num" w:pos="2160"/>
        </w:tabs>
        <w:ind w:left="2160" w:hanging="360"/>
      </w:pPr>
      <w:rPr>
        <w:rFonts w:ascii="Times New Roman" w:hAnsi="Times New Roman" w:hint="default"/>
      </w:rPr>
    </w:lvl>
    <w:lvl w:ilvl="3" w:tplc="F30467D8" w:tentative="1">
      <w:start w:val="1"/>
      <w:numFmt w:val="bullet"/>
      <w:lvlText w:val="•"/>
      <w:lvlJc w:val="left"/>
      <w:pPr>
        <w:tabs>
          <w:tab w:val="num" w:pos="2880"/>
        </w:tabs>
        <w:ind w:left="2880" w:hanging="360"/>
      </w:pPr>
      <w:rPr>
        <w:rFonts w:ascii="Times New Roman" w:hAnsi="Times New Roman" w:hint="default"/>
      </w:rPr>
    </w:lvl>
    <w:lvl w:ilvl="4" w:tplc="434C1F60" w:tentative="1">
      <w:start w:val="1"/>
      <w:numFmt w:val="bullet"/>
      <w:lvlText w:val="•"/>
      <w:lvlJc w:val="left"/>
      <w:pPr>
        <w:tabs>
          <w:tab w:val="num" w:pos="3600"/>
        </w:tabs>
        <w:ind w:left="3600" w:hanging="360"/>
      </w:pPr>
      <w:rPr>
        <w:rFonts w:ascii="Times New Roman" w:hAnsi="Times New Roman" w:hint="default"/>
      </w:rPr>
    </w:lvl>
    <w:lvl w:ilvl="5" w:tplc="21C4A926" w:tentative="1">
      <w:start w:val="1"/>
      <w:numFmt w:val="bullet"/>
      <w:lvlText w:val="•"/>
      <w:lvlJc w:val="left"/>
      <w:pPr>
        <w:tabs>
          <w:tab w:val="num" w:pos="4320"/>
        </w:tabs>
        <w:ind w:left="4320" w:hanging="360"/>
      </w:pPr>
      <w:rPr>
        <w:rFonts w:ascii="Times New Roman" w:hAnsi="Times New Roman" w:hint="default"/>
      </w:rPr>
    </w:lvl>
    <w:lvl w:ilvl="6" w:tplc="C27CBAB6" w:tentative="1">
      <w:start w:val="1"/>
      <w:numFmt w:val="bullet"/>
      <w:lvlText w:val="•"/>
      <w:lvlJc w:val="left"/>
      <w:pPr>
        <w:tabs>
          <w:tab w:val="num" w:pos="5040"/>
        </w:tabs>
        <w:ind w:left="5040" w:hanging="360"/>
      </w:pPr>
      <w:rPr>
        <w:rFonts w:ascii="Times New Roman" w:hAnsi="Times New Roman" w:hint="default"/>
      </w:rPr>
    </w:lvl>
    <w:lvl w:ilvl="7" w:tplc="6D3E58BC" w:tentative="1">
      <w:start w:val="1"/>
      <w:numFmt w:val="bullet"/>
      <w:lvlText w:val="•"/>
      <w:lvlJc w:val="left"/>
      <w:pPr>
        <w:tabs>
          <w:tab w:val="num" w:pos="5760"/>
        </w:tabs>
        <w:ind w:left="5760" w:hanging="360"/>
      </w:pPr>
      <w:rPr>
        <w:rFonts w:ascii="Times New Roman" w:hAnsi="Times New Roman" w:hint="default"/>
      </w:rPr>
    </w:lvl>
    <w:lvl w:ilvl="8" w:tplc="B38C7C6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DD90694"/>
    <w:multiLevelType w:val="hybridMultilevel"/>
    <w:tmpl w:val="3234856E"/>
    <w:lvl w:ilvl="0" w:tplc="3DF0A632">
      <w:start w:val="1"/>
      <w:numFmt w:val="bullet"/>
      <w:lvlText w:val="•"/>
      <w:lvlJc w:val="left"/>
      <w:pPr>
        <w:tabs>
          <w:tab w:val="num" w:pos="720"/>
        </w:tabs>
        <w:ind w:left="720" w:hanging="360"/>
      </w:pPr>
      <w:rPr>
        <w:rFonts w:ascii="Tahoma" w:hAnsi="Tahoma" w:hint="default"/>
      </w:rPr>
    </w:lvl>
    <w:lvl w:ilvl="1" w:tplc="39165F54" w:tentative="1">
      <w:start w:val="1"/>
      <w:numFmt w:val="bullet"/>
      <w:lvlText w:val="•"/>
      <w:lvlJc w:val="left"/>
      <w:pPr>
        <w:tabs>
          <w:tab w:val="num" w:pos="1440"/>
        </w:tabs>
        <w:ind w:left="1440" w:hanging="360"/>
      </w:pPr>
      <w:rPr>
        <w:rFonts w:ascii="Tahoma" w:hAnsi="Tahoma" w:hint="default"/>
      </w:rPr>
    </w:lvl>
    <w:lvl w:ilvl="2" w:tplc="A7BA175A" w:tentative="1">
      <w:start w:val="1"/>
      <w:numFmt w:val="bullet"/>
      <w:lvlText w:val="•"/>
      <w:lvlJc w:val="left"/>
      <w:pPr>
        <w:tabs>
          <w:tab w:val="num" w:pos="2160"/>
        </w:tabs>
        <w:ind w:left="2160" w:hanging="360"/>
      </w:pPr>
      <w:rPr>
        <w:rFonts w:ascii="Tahoma" w:hAnsi="Tahoma" w:hint="default"/>
      </w:rPr>
    </w:lvl>
    <w:lvl w:ilvl="3" w:tplc="2B8ADB82" w:tentative="1">
      <w:start w:val="1"/>
      <w:numFmt w:val="bullet"/>
      <w:lvlText w:val="•"/>
      <w:lvlJc w:val="left"/>
      <w:pPr>
        <w:tabs>
          <w:tab w:val="num" w:pos="2880"/>
        </w:tabs>
        <w:ind w:left="2880" w:hanging="360"/>
      </w:pPr>
      <w:rPr>
        <w:rFonts w:ascii="Tahoma" w:hAnsi="Tahoma" w:hint="default"/>
      </w:rPr>
    </w:lvl>
    <w:lvl w:ilvl="4" w:tplc="8E083626" w:tentative="1">
      <w:start w:val="1"/>
      <w:numFmt w:val="bullet"/>
      <w:lvlText w:val="•"/>
      <w:lvlJc w:val="left"/>
      <w:pPr>
        <w:tabs>
          <w:tab w:val="num" w:pos="3600"/>
        </w:tabs>
        <w:ind w:left="3600" w:hanging="360"/>
      </w:pPr>
      <w:rPr>
        <w:rFonts w:ascii="Tahoma" w:hAnsi="Tahoma" w:hint="default"/>
      </w:rPr>
    </w:lvl>
    <w:lvl w:ilvl="5" w:tplc="B5B8D3C4" w:tentative="1">
      <w:start w:val="1"/>
      <w:numFmt w:val="bullet"/>
      <w:lvlText w:val="•"/>
      <w:lvlJc w:val="left"/>
      <w:pPr>
        <w:tabs>
          <w:tab w:val="num" w:pos="4320"/>
        </w:tabs>
        <w:ind w:left="4320" w:hanging="360"/>
      </w:pPr>
      <w:rPr>
        <w:rFonts w:ascii="Tahoma" w:hAnsi="Tahoma" w:hint="default"/>
      </w:rPr>
    </w:lvl>
    <w:lvl w:ilvl="6" w:tplc="87EE4A10" w:tentative="1">
      <w:start w:val="1"/>
      <w:numFmt w:val="bullet"/>
      <w:lvlText w:val="•"/>
      <w:lvlJc w:val="left"/>
      <w:pPr>
        <w:tabs>
          <w:tab w:val="num" w:pos="5040"/>
        </w:tabs>
        <w:ind w:left="5040" w:hanging="360"/>
      </w:pPr>
      <w:rPr>
        <w:rFonts w:ascii="Tahoma" w:hAnsi="Tahoma" w:hint="default"/>
      </w:rPr>
    </w:lvl>
    <w:lvl w:ilvl="7" w:tplc="B5B67452" w:tentative="1">
      <w:start w:val="1"/>
      <w:numFmt w:val="bullet"/>
      <w:lvlText w:val="•"/>
      <w:lvlJc w:val="left"/>
      <w:pPr>
        <w:tabs>
          <w:tab w:val="num" w:pos="5760"/>
        </w:tabs>
        <w:ind w:left="5760" w:hanging="360"/>
      </w:pPr>
      <w:rPr>
        <w:rFonts w:ascii="Tahoma" w:hAnsi="Tahoma" w:hint="default"/>
      </w:rPr>
    </w:lvl>
    <w:lvl w:ilvl="8" w:tplc="EBFA6F5C" w:tentative="1">
      <w:start w:val="1"/>
      <w:numFmt w:val="bullet"/>
      <w:lvlText w:val="•"/>
      <w:lvlJc w:val="left"/>
      <w:pPr>
        <w:tabs>
          <w:tab w:val="num" w:pos="6480"/>
        </w:tabs>
        <w:ind w:left="6480" w:hanging="360"/>
      </w:pPr>
      <w:rPr>
        <w:rFonts w:ascii="Tahoma" w:hAnsi="Tahoma" w:hint="default"/>
      </w:rPr>
    </w:lvl>
  </w:abstractNum>
  <w:abstractNum w:abstractNumId="22" w15:restartNumberingAfterBreak="0">
    <w:nsid w:val="61E96F76"/>
    <w:multiLevelType w:val="hybridMultilevel"/>
    <w:tmpl w:val="7D046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E14C5D"/>
    <w:multiLevelType w:val="hybridMultilevel"/>
    <w:tmpl w:val="C17EA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A66409"/>
    <w:multiLevelType w:val="hybridMultilevel"/>
    <w:tmpl w:val="0868F4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25" w15:restartNumberingAfterBreak="0">
    <w:nsid w:val="664772BF"/>
    <w:multiLevelType w:val="hybridMultilevel"/>
    <w:tmpl w:val="9C4C92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DA75E6"/>
    <w:multiLevelType w:val="hybridMultilevel"/>
    <w:tmpl w:val="6A6AFE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D04DEF"/>
    <w:multiLevelType w:val="hybridMultilevel"/>
    <w:tmpl w:val="A1409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C62286"/>
    <w:multiLevelType w:val="hybridMultilevel"/>
    <w:tmpl w:val="52CE2AE8"/>
    <w:lvl w:ilvl="0" w:tplc="F9D298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EEB0177"/>
    <w:multiLevelType w:val="hybridMultilevel"/>
    <w:tmpl w:val="CBC02B60"/>
    <w:lvl w:ilvl="0" w:tplc="7BF6019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AA5908"/>
    <w:multiLevelType w:val="hybridMultilevel"/>
    <w:tmpl w:val="C1D6B5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C85BCF"/>
    <w:multiLevelType w:val="hybridMultilevel"/>
    <w:tmpl w:val="C5D2C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05FA3"/>
    <w:multiLevelType w:val="hybridMultilevel"/>
    <w:tmpl w:val="2D96269A"/>
    <w:lvl w:ilvl="0" w:tplc="A1C8FD24">
      <w:start w:val="1"/>
      <w:numFmt w:val="bullet"/>
      <w:lvlText w:val=""/>
      <w:lvlJc w:val="left"/>
      <w:pPr>
        <w:tabs>
          <w:tab w:val="num" w:pos="1080"/>
        </w:tabs>
        <w:ind w:left="1080" w:hanging="360"/>
      </w:pPr>
      <w:rPr>
        <w:rFonts w:ascii="Symbol" w:hAnsi="Symbol" w:hint="default"/>
        <w:sz w:val="20"/>
        <w:szCs w:val="2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38744BE"/>
    <w:multiLevelType w:val="hybridMultilevel"/>
    <w:tmpl w:val="C5CA83B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08407A"/>
    <w:multiLevelType w:val="hybridMultilevel"/>
    <w:tmpl w:val="990A894E"/>
    <w:lvl w:ilvl="0" w:tplc="24B6B5B6">
      <w:start w:val="2210"/>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6D6575"/>
    <w:multiLevelType w:val="hybridMultilevel"/>
    <w:tmpl w:val="79ECB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F6D40D9"/>
    <w:multiLevelType w:val="hybridMultilevel"/>
    <w:tmpl w:val="0CD47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00754843">
    <w:abstractNumId w:val="34"/>
  </w:num>
  <w:num w:numId="2" w16cid:durableId="838350644">
    <w:abstractNumId w:val="0"/>
  </w:num>
  <w:num w:numId="3" w16cid:durableId="1724254560">
    <w:abstractNumId w:val="12"/>
  </w:num>
  <w:num w:numId="4" w16cid:durableId="1223172069">
    <w:abstractNumId w:val="20"/>
  </w:num>
  <w:num w:numId="5" w16cid:durableId="1208032855">
    <w:abstractNumId w:val="17"/>
  </w:num>
  <w:num w:numId="6" w16cid:durableId="4796091">
    <w:abstractNumId w:val="6"/>
  </w:num>
  <w:num w:numId="7" w16cid:durableId="452287062">
    <w:abstractNumId w:val="21"/>
  </w:num>
  <w:num w:numId="8" w16cid:durableId="1295983924">
    <w:abstractNumId w:val="2"/>
  </w:num>
  <w:num w:numId="9" w16cid:durableId="1298492466">
    <w:abstractNumId w:val="10"/>
  </w:num>
  <w:num w:numId="10" w16cid:durableId="938639309">
    <w:abstractNumId w:val="14"/>
  </w:num>
  <w:num w:numId="11" w16cid:durableId="608201620">
    <w:abstractNumId w:val="8"/>
  </w:num>
  <w:num w:numId="12" w16cid:durableId="1065182136">
    <w:abstractNumId w:val="27"/>
  </w:num>
  <w:num w:numId="13" w16cid:durableId="7217060">
    <w:abstractNumId w:val="25"/>
  </w:num>
  <w:num w:numId="14" w16cid:durableId="1362053898">
    <w:abstractNumId w:val="1"/>
  </w:num>
  <w:num w:numId="15" w16cid:durableId="778834477">
    <w:abstractNumId w:val="31"/>
  </w:num>
  <w:num w:numId="16" w16cid:durableId="1134175912">
    <w:abstractNumId w:val="30"/>
  </w:num>
  <w:num w:numId="17" w16cid:durableId="1994142249">
    <w:abstractNumId w:val="7"/>
  </w:num>
  <w:num w:numId="18" w16cid:durableId="130026414">
    <w:abstractNumId w:val="23"/>
  </w:num>
  <w:num w:numId="19" w16cid:durableId="751128420">
    <w:abstractNumId w:val="18"/>
  </w:num>
  <w:num w:numId="20" w16cid:durableId="924416513">
    <w:abstractNumId w:val="19"/>
  </w:num>
  <w:num w:numId="21" w16cid:durableId="1273172637">
    <w:abstractNumId w:val="5"/>
  </w:num>
  <w:num w:numId="22" w16cid:durableId="1958368948">
    <w:abstractNumId w:val="35"/>
  </w:num>
  <w:num w:numId="23" w16cid:durableId="1673751010">
    <w:abstractNumId w:val="36"/>
  </w:num>
  <w:num w:numId="24" w16cid:durableId="1084372338">
    <w:abstractNumId w:val="13"/>
  </w:num>
  <w:num w:numId="25" w16cid:durableId="2007896432">
    <w:abstractNumId w:val="11"/>
  </w:num>
  <w:num w:numId="26" w16cid:durableId="1624388438">
    <w:abstractNumId w:val="26"/>
  </w:num>
  <w:num w:numId="27" w16cid:durableId="1495681376">
    <w:abstractNumId w:val="32"/>
  </w:num>
  <w:num w:numId="28" w16cid:durableId="620306129">
    <w:abstractNumId w:val="24"/>
  </w:num>
  <w:num w:numId="29" w16cid:durableId="59718684">
    <w:abstractNumId w:val="15"/>
  </w:num>
  <w:num w:numId="30" w16cid:durableId="1698654148">
    <w:abstractNumId w:val="16"/>
  </w:num>
  <w:num w:numId="31" w16cid:durableId="436952776">
    <w:abstractNumId w:val="4"/>
  </w:num>
  <w:num w:numId="32" w16cid:durableId="1068648343">
    <w:abstractNumId w:val="33"/>
  </w:num>
  <w:num w:numId="33" w16cid:durableId="888227282">
    <w:abstractNumId w:val="3"/>
  </w:num>
  <w:num w:numId="34" w16cid:durableId="188228170">
    <w:abstractNumId w:val="28"/>
  </w:num>
  <w:num w:numId="35" w16cid:durableId="1763182088">
    <w:abstractNumId w:val="29"/>
  </w:num>
  <w:num w:numId="36" w16cid:durableId="425469696">
    <w:abstractNumId w:val="22"/>
  </w:num>
  <w:num w:numId="37" w16cid:durableId="9249926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841"/>
    <w:rsid w:val="00050E91"/>
    <w:rsid w:val="00054BD5"/>
    <w:rsid w:val="000730D5"/>
    <w:rsid w:val="000A2A7C"/>
    <w:rsid w:val="000A2BF4"/>
    <w:rsid w:val="000E529C"/>
    <w:rsid w:val="000F1A3A"/>
    <w:rsid w:val="000F4B38"/>
    <w:rsid w:val="0012176A"/>
    <w:rsid w:val="00126B53"/>
    <w:rsid w:val="00137A9D"/>
    <w:rsid w:val="00156153"/>
    <w:rsid w:val="00176500"/>
    <w:rsid w:val="001B1350"/>
    <w:rsid w:val="001C396A"/>
    <w:rsid w:val="001C52D0"/>
    <w:rsid w:val="00213123"/>
    <w:rsid w:val="00213AA3"/>
    <w:rsid w:val="002220E3"/>
    <w:rsid w:val="002301A8"/>
    <w:rsid w:val="002641F5"/>
    <w:rsid w:val="00276E06"/>
    <w:rsid w:val="0029326D"/>
    <w:rsid w:val="002D79A2"/>
    <w:rsid w:val="002F79C0"/>
    <w:rsid w:val="0031587F"/>
    <w:rsid w:val="003221F7"/>
    <w:rsid w:val="00336CCB"/>
    <w:rsid w:val="00340EC7"/>
    <w:rsid w:val="00370805"/>
    <w:rsid w:val="00371A92"/>
    <w:rsid w:val="00394476"/>
    <w:rsid w:val="003A003F"/>
    <w:rsid w:val="003A1D2C"/>
    <w:rsid w:val="003C43D9"/>
    <w:rsid w:val="003E2BCF"/>
    <w:rsid w:val="003E6197"/>
    <w:rsid w:val="00431841"/>
    <w:rsid w:val="00450705"/>
    <w:rsid w:val="0046507C"/>
    <w:rsid w:val="004704B3"/>
    <w:rsid w:val="00472A2C"/>
    <w:rsid w:val="00475953"/>
    <w:rsid w:val="00493ACC"/>
    <w:rsid w:val="004A71EB"/>
    <w:rsid w:val="004B79BF"/>
    <w:rsid w:val="004E0151"/>
    <w:rsid w:val="00504D82"/>
    <w:rsid w:val="005157D2"/>
    <w:rsid w:val="005220D4"/>
    <w:rsid w:val="00536BC4"/>
    <w:rsid w:val="00550D42"/>
    <w:rsid w:val="005567B9"/>
    <w:rsid w:val="0056161F"/>
    <w:rsid w:val="005716FD"/>
    <w:rsid w:val="005A35A8"/>
    <w:rsid w:val="005C615D"/>
    <w:rsid w:val="005D1172"/>
    <w:rsid w:val="005D2F4C"/>
    <w:rsid w:val="00645964"/>
    <w:rsid w:val="0065178C"/>
    <w:rsid w:val="00670902"/>
    <w:rsid w:val="006A2E6F"/>
    <w:rsid w:val="006D161C"/>
    <w:rsid w:val="006F3417"/>
    <w:rsid w:val="007018AF"/>
    <w:rsid w:val="007138DE"/>
    <w:rsid w:val="00715D76"/>
    <w:rsid w:val="007253D6"/>
    <w:rsid w:val="00746277"/>
    <w:rsid w:val="007562F6"/>
    <w:rsid w:val="0076445E"/>
    <w:rsid w:val="0076672B"/>
    <w:rsid w:val="0077417E"/>
    <w:rsid w:val="00796546"/>
    <w:rsid w:val="007C53F9"/>
    <w:rsid w:val="007D14D4"/>
    <w:rsid w:val="00807012"/>
    <w:rsid w:val="00822AB0"/>
    <w:rsid w:val="00836F3E"/>
    <w:rsid w:val="00873F4C"/>
    <w:rsid w:val="008939B2"/>
    <w:rsid w:val="00895A0B"/>
    <w:rsid w:val="008A2729"/>
    <w:rsid w:val="008C788B"/>
    <w:rsid w:val="008E51BC"/>
    <w:rsid w:val="009529D6"/>
    <w:rsid w:val="00975CD4"/>
    <w:rsid w:val="00992273"/>
    <w:rsid w:val="009A0797"/>
    <w:rsid w:val="009A0C4D"/>
    <w:rsid w:val="009A61BD"/>
    <w:rsid w:val="009C1823"/>
    <w:rsid w:val="009F5464"/>
    <w:rsid w:val="009F66CC"/>
    <w:rsid w:val="00A12ADB"/>
    <w:rsid w:val="00A22D1A"/>
    <w:rsid w:val="00A266F0"/>
    <w:rsid w:val="00A62EE8"/>
    <w:rsid w:val="00A9032C"/>
    <w:rsid w:val="00A90624"/>
    <w:rsid w:val="00AE2E7B"/>
    <w:rsid w:val="00B056FE"/>
    <w:rsid w:val="00B40032"/>
    <w:rsid w:val="00B741AB"/>
    <w:rsid w:val="00B82FAE"/>
    <w:rsid w:val="00BD0816"/>
    <w:rsid w:val="00BD2EF3"/>
    <w:rsid w:val="00BE5733"/>
    <w:rsid w:val="00C275A3"/>
    <w:rsid w:val="00C30856"/>
    <w:rsid w:val="00C41A80"/>
    <w:rsid w:val="00C542C6"/>
    <w:rsid w:val="00C61FD6"/>
    <w:rsid w:val="00C80F2C"/>
    <w:rsid w:val="00C8196A"/>
    <w:rsid w:val="00C92D3F"/>
    <w:rsid w:val="00C96BD4"/>
    <w:rsid w:val="00C975EB"/>
    <w:rsid w:val="00CA1D88"/>
    <w:rsid w:val="00CA63B6"/>
    <w:rsid w:val="00CC7C9E"/>
    <w:rsid w:val="00CD40EF"/>
    <w:rsid w:val="00CF6093"/>
    <w:rsid w:val="00D07DBB"/>
    <w:rsid w:val="00D13AA9"/>
    <w:rsid w:val="00D4143A"/>
    <w:rsid w:val="00D76713"/>
    <w:rsid w:val="00D818C9"/>
    <w:rsid w:val="00D932DA"/>
    <w:rsid w:val="00D9555F"/>
    <w:rsid w:val="00DB30CE"/>
    <w:rsid w:val="00DC0A8F"/>
    <w:rsid w:val="00DC44B9"/>
    <w:rsid w:val="00E0350A"/>
    <w:rsid w:val="00E16520"/>
    <w:rsid w:val="00E2035B"/>
    <w:rsid w:val="00E467C6"/>
    <w:rsid w:val="00E52908"/>
    <w:rsid w:val="00EA31C0"/>
    <w:rsid w:val="00EB340A"/>
    <w:rsid w:val="00EC4243"/>
    <w:rsid w:val="00ED1A8E"/>
    <w:rsid w:val="00EE67FE"/>
    <w:rsid w:val="00F21760"/>
    <w:rsid w:val="00F23CAF"/>
    <w:rsid w:val="00F4634F"/>
    <w:rsid w:val="00F56313"/>
    <w:rsid w:val="00F6734E"/>
    <w:rsid w:val="00F84867"/>
    <w:rsid w:val="00F93002"/>
    <w:rsid w:val="00FC5D38"/>
    <w:rsid w:val="00FD0524"/>
    <w:rsid w:val="00FE2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6A334D"/>
  <w15:docId w15:val="{41051955-629B-42DE-9505-CDFB7531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1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71A92"/>
    <w:pPr>
      <w:tabs>
        <w:tab w:val="center" w:pos="4513"/>
        <w:tab w:val="right" w:pos="9026"/>
      </w:tabs>
    </w:pPr>
  </w:style>
  <w:style w:type="character" w:customStyle="1" w:styleId="HeaderChar">
    <w:name w:val="Header Char"/>
    <w:link w:val="Header"/>
    <w:rsid w:val="00371A92"/>
    <w:rPr>
      <w:rFonts w:ascii="Arial" w:hAnsi="Arial"/>
      <w:sz w:val="24"/>
      <w:szCs w:val="24"/>
    </w:rPr>
  </w:style>
  <w:style w:type="paragraph" w:styleId="Footer">
    <w:name w:val="footer"/>
    <w:basedOn w:val="Normal"/>
    <w:link w:val="FooterChar"/>
    <w:rsid w:val="00371A92"/>
    <w:pPr>
      <w:tabs>
        <w:tab w:val="center" w:pos="4513"/>
        <w:tab w:val="right" w:pos="9026"/>
      </w:tabs>
    </w:pPr>
  </w:style>
  <w:style w:type="character" w:customStyle="1" w:styleId="FooterChar">
    <w:name w:val="Footer Char"/>
    <w:link w:val="Footer"/>
    <w:rsid w:val="00371A92"/>
    <w:rPr>
      <w:rFonts w:ascii="Arial" w:hAnsi="Arial"/>
      <w:sz w:val="24"/>
      <w:szCs w:val="24"/>
    </w:rPr>
  </w:style>
  <w:style w:type="paragraph" w:styleId="BalloonText">
    <w:name w:val="Balloon Text"/>
    <w:basedOn w:val="Normal"/>
    <w:link w:val="BalloonTextChar"/>
    <w:rsid w:val="00A62EE8"/>
    <w:rPr>
      <w:rFonts w:ascii="Tahoma" w:hAnsi="Tahoma" w:cs="Tahoma"/>
      <w:sz w:val="16"/>
      <w:szCs w:val="16"/>
    </w:rPr>
  </w:style>
  <w:style w:type="character" w:customStyle="1" w:styleId="BalloonTextChar">
    <w:name w:val="Balloon Text Char"/>
    <w:basedOn w:val="DefaultParagraphFont"/>
    <w:link w:val="BalloonText"/>
    <w:rsid w:val="00A62EE8"/>
    <w:rPr>
      <w:rFonts w:ascii="Tahoma" w:hAnsi="Tahoma" w:cs="Tahoma"/>
      <w:sz w:val="16"/>
      <w:szCs w:val="16"/>
    </w:rPr>
  </w:style>
  <w:style w:type="paragraph" w:customStyle="1" w:styleId="Default">
    <w:name w:val="Default"/>
    <w:rsid w:val="004A71EB"/>
    <w:pPr>
      <w:autoSpaceDE w:val="0"/>
      <w:autoSpaceDN w:val="0"/>
      <w:adjustRightInd w:val="0"/>
    </w:pPr>
    <w:rPr>
      <w:rFonts w:ascii="Verdana" w:hAnsi="Verdana" w:cs="Verdana"/>
      <w:color w:val="000000"/>
      <w:sz w:val="24"/>
      <w:szCs w:val="24"/>
    </w:rPr>
  </w:style>
  <w:style w:type="character" w:styleId="Hyperlink">
    <w:name w:val="Hyperlink"/>
    <w:rsid w:val="00F93002"/>
    <w:rPr>
      <w:color w:val="0000FF"/>
      <w:u w:val="single"/>
    </w:rPr>
  </w:style>
  <w:style w:type="paragraph" w:styleId="ListParagraph">
    <w:name w:val="List Paragraph"/>
    <w:basedOn w:val="Normal"/>
    <w:uiPriority w:val="34"/>
    <w:qFormat/>
    <w:rsid w:val="009529D6"/>
    <w:pPr>
      <w:spacing w:after="200" w:line="276" w:lineRule="auto"/>
      <w:ind w:left="720"/>
      <w:contextualSpacing/>
      <w:jc w:val="both"/>
    </w:pPr>
    <w:rPr>
      <w:rFonts w:ascii="Calibri" w:eastAsia="Calibri" w:hAnsi="Calibri"/>
      <w:sz w:val="22"/>
      <w:szCs w:val="22"/>
      <w:lang w:eastAsia="en-US"/>
    </w:rPr>
  </w:style>
  <w:style w:type="character" w:styleId="CommentReference">
    <w:name w:val="annotation reference"/>
    <w:basedOn w:val="DefaultParagraphFont"/>
    <w:semiHidden/>
    <w:unhideWhenUsed/>
    <w:rsid w:val="00E467C6"/>
    <w:rPr>
      <w:sz w:val="16"/>
      <w:szCs w:val="16"/>
    </w:rPr>
  </w:style>
  <w:style w:type="paragraph" w:styleId="CommentText">
    <w:name w:val="annotation text"/>
    <w:basedOn w:val="Normal"/>
    <w:link w:val="CommentTextChar"/>
    <w:semiHidden/>
    <w:unhideWhenUsed/>
    <w:rsid w:val="00E467C6"/>
    <w:rPr>
      <w:sz w:val="20"/>
      <w:szCs w:val="20"/>
    </w:rPr>
  </w:style>
  <w:style w:type="character" w:customStyle="1" w:styleId="CommentTextChar">
    <w:name w:val="Comment Text Char"/>
    <w:basedOn w:val="DefaultParagraphFont"/>
    <w:link w:val="CommentText"/>
    <w:semiHidden/>
    <w:rsid w:val="00E467C6"/>
    <w:rPr>
      <w:rFonts w:ascii="Arial" w:hAnsi="Arial"/>
    </w:rPr>
  </w:style>
  <w:style w:type="paragraph" w:styleId="CommentSubject">
    <w:name w:val="annotation subject"/>
    <w:basedOn w:val="CommentText"/>
    <w:next w:val="CommentText"/>
    <w:link w:val="CommentSubjectChar"/>
    <w:semiHidden/>
    <w:unhideWhenUsed/>
    <w:rsid w:val="00E467C6"/>
    <w:rPr>
      <w:b/>
      <w:bCs/>
    </w:rPr>
  </w:style>
  <w:style w:type="character" w:customStyle="1" w:styleId="CommentSubjectChar">
    <w:name w:val="Comment Subject Char"/>
    <w:basedOn w:val="CommentTextChar"/>
    <w:link w:val="CommentSubject"/>
    <w:semiHidden/>
    <w:rsid w:val="00E467C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5456">
      <w:bodyDiv w:val="1"/>
      <w:marLeft w:val="0"/>
      <w:marRight w:val="0"/>
      <w:marTop w:val="0"/>
      <w:marBottom w:val="0"/>
      <w:divBdr>
        <w:top w:val="none" w:sz="0" w:space="0" w:color="auto"/>
        <w:left w:val="none" w:sz="0" w:space="0" w:color="auto"/>
        <w:bottom w:val="none" w:sz="0" w:space="0" w:color="auto"/>
        <w:right w:val="none" w:sz="0" w:space="0" w:color="auto"/>
      </w:divBdr>
    </w:div>
    <w:div w:id="46607571">
      <w:bodyDiv w:val="1"/>
      <w:marLeft w:val="0"/>
      <w:marRight w:val="0"/>
      <w:marTop w:val="0"/>
      <w:marBottom w:val="0"/>
      <w:divBdr>
        <w:top w:val="none" w:sz="0" w:space="0" w:color="auto"/>
        <w:left w:val="none" w:sz="0" w:space="0" w:color="auto"/>
        <w:bottom w:val="none" w:sz="0" w:space="0" w:color="auto"/>
        <w:right w:val="none" w:sz="0" w:space="0" w:color="auto"/>
      </w:divBdr>
      <w:divsChild>
        <w:div w:id="360402626">
          <w:marLeft w:val="0"/>
          <w:marRight w:val="0"/>
          <w:marTop w:val="0"/>
          <w:marBottom w:val="0"/>
          <w:divBdr>
            <w:top w:val="none" w:sz="0" w:space="0" w:color="auto"/>
            <w:left w:val="none" w:sz="0" w:space="0" w:color="auto"/>
            <w:bottom w:val="none" w:sz="0" w:space="0" w:color="auto"/>
            <w:right w:val="none" w:sz="0" w:space="0" w:color="auto"/>
          </w:divBdr>
          <w:divsChild>
            <w:div w:id="81340412">
              <w:marLeft w:val="0"/>
              <w:marRight w:val="0"/>
              <w:marTop w:val="0"/>
              <w:marBottom w:val="0"/>
              <w:divBdr>
                <w:top w:val="none" w:sz="0" w:space="0" w:color="auto"/>
                <w:left w:val="none" w:sz="0" w:space="0" w:color="auto"/>
                <w:bottom w:val="none" w:sz="0" w:space="0" w:color="auto"/>
                <w:right w:val="none" w:sz="0" w:space="0" w:color="auto"/>
              </w:divBdr>
            </w:div>
            <w:div w:id="193622169">
              <w:marLeft w:val="0"/>
              <w:marRight w:val="0"/>
              <w:marTop w:val="0"/>
              <w:marBottom w:val="0"/>
              <w:divBdr>
                <w:top w:val="none" w:sz="0" w:space="0" w:color="auto"/>
                <w:left w:val="none" w:sz="0" w:space="0" w:color="auto"/>
                <w:bottom w:val="none" w:sz="0" w:space="0" w:color="auto"/>
                <w:right w:val="none" w:sz="0" w:space="0" w:color="auto"/>
              </w:divBdr>
            </w:div>
            <w:div w:id="208415918">
              <w:marLeft w:val="0"/>
              <w:marRight w:val="0"/>
              <w:marTop w:val="0"/>
              <w:marBottom w:val="0"/>
              <w:divBdr>
                <w:top w:val="none" w:sz="0" w:space="0" w:color="auto"/>
                <w:left w:val="none" w:sz="0" w:space="0" w:color="auto"/>
                <w:bottom w:val="none" w:sz="0" w:space="0" w:color="auto"/>
                <w:right w:val="none" w:sz="0" w:space="0" w:color="auto"/>
              </w:divBdr>
            </w:div>
            <w:div w:id="558130356">
              <w:marLeft w:val="0"/>
              <w:marRight w:val="0"/>
              <w:marTop w:val="0"/>
              <w:marBottom w:val="0"/>
              <w:divBdr>
                <w:top w:val="none" w:sz="0" w:space="0" w:color="auto"/>
                <w:left w:val="none" w:sz="0" w:space="0" w:color="auto"/>
                <w:bottom w:val="none" w:sz="0" w:space="0" w:color="auto"/>
                <w:right w:val="none" w:sz="0" w:space="0" w:color="auto"/>
              </w:divBdr>
            </w:div>
            <w:div w:id="798498088">
              <w:marLeft w:val="0"/>
              <w:marRight w:val="0"/>
              <w:marTop w:val="0"/>
              <w:marBottom w:val="0"/>
              <w:divBdr>
                <w:top w:val="none" w:sz="0" w:space="0" w:color="auto"/>
                <w:left w:val="none" w:sz="0" w:space="0" w:color="auto"/>
                <w:bottom w:val="none" w:sz="0" w:space="0" w:color="auto"/>
                <w:right w:val="none" w:sz="0" w:space="0" w:color="auto"/>
              </w:divBdr>
            </w:div>
            <w:div w:id="1014452507">
              <w:marLeft w:val="0"/>
              <w:marRight w:val="0"/>
              <w:marTop w:val="0"/>
              <w:marBottom w:val="0"/>
              <w:divBdr>
                <w:top w:val="none" w:sz="0" w:space="0" w:color="auto"/>
                <w:left w:val="none" w:sz="0" w:space="0" w:color="auto"/>
                <w:bottom w:val="none" w:sz="0" w:space="0" w:color="auto"/>
                <w:right w:val="none" w:sz="0" w:space="0" w:color="auto"/>
              </w:divBdr>
            </w:div>
            <w:div w:id="1030495573">
              <w:marLeft w:val="0"/>
              <w:marRight w:val="0"/>
              <w:marTop w:val="0"/>
              <w:marBottom w:val="0"/>
              <w:divBdr>
                <w:top w:val="none" w:sz="0" w:space="0" w:color="auto"/>
                <w:left w:val="none" w:sz="0" w:space="0" w:color="auto"/>
                <w:bottom w:val="none" w:sz="0" w:space="0" w:color="auto"/>
                <w:right w:val="none" w:sz="0" w:space="0" w:color="auto"/>
              </w:divBdr>
            </w:div>
            <w:div w:id="1323508483">
              <w:marLeft w:val="0"/>
              <w:marRight w:val="0"/>
              <w:marTop w:val="0"/>
              <w:marBottom w:val="0"/>
              <w:divBdr>
                <w:top w:val="none" w:sz="0" w:space="0" w:color="auto"/>
                <w:left w:val="none" w:sz="0" w:space="0" w:color="auto"/>
                <w:bottom w:val="none" w:sz="0" w:space="0" w:color="auto"/>
                <w:right w:val="none" w:sz="0" w:space="0" w:color="auto"/>
              </w:divBdr>
            </w:div>
            <w:div w:id="18710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2026">
      <w:bodyDiv w:val="1"/>
      <w:marLeft w:val="0"/>
      <w:marRight w:val="0"/>
      <w:marTop w:val="0"/>
      <w:marBottom w:val="0"/>
      <w:divBdr>
        <w:top w:val="none" w:sz="0" w:space="0" w:color="auto"/>
        <w:left w:val="none" w:sz="0" w:space="0" w:color="auto"/>
        <w:bottom w:val="none" w:sz="0" w:space="0" w:color="auto"/>
        <w:right w:val="none" w:sz="0" w:space="0" w:color="auto"/>
      </w:divBdr>
      <w:divsChild>
        <w:div w:id="115416640">
          <w:marLeft w:val="0"/>
          <w:marRight w:val="0"/>
          <w:marTop w:val="0"/>
          <w:marBottom w:val="0"/>
          <w:divBdr>
            <w:top w:val="none" w:sz="0" w:space="0" w:color="auto"/>
            <w:left w:val="none" w:sz="0" w:space="0" w:color="auto"/>
            <w:bottom w:val="none" w:sz="0" w:space="0" w:color="auto"/>
            <w:right w:val="none" w:sz="0" w:space="0" w:color="auto"/>
          </w:divBdr>
        </w:div>
        <w:div w:id="153183754">
          <w:marLeft w:val="0"/>
          <w:marRight w:val="0"/>
          <w:marTop w:val="0"/>
          <w:marBottom w:val="0"/>
          <w:divBdr>
            <w:top w:val="none" w:sz="0" w:space="0" w:color="auto"/>
            <w:left w:val="none" w:sz="0" w:space="0" w:color="auto"/>
            <w:bottom w:val="none" w:sz="0" w:space="0" w:color="auto"/>
            <w:right w:val="none" w:sz="0" w:space="0" w:color="auto"/>
          </w:divBdr>
        </w:div>
        <w:div w:id="220756990">
          <w:marLeft w:val="0"/>
          <w:marRight w:val="0"/>
          <w:marTop w:val="0"/>
          <w:marBottom w:val="0"/>
          <w:divBdr>
            <w:top w:val="none" w:sz="0" w:space="0" w:color="auto"/>
            <w:left w:val="none" w:sz="0" w:space="0" w:color="auto"/>
            <w:bottom w:val="none" w:sz="0" w:space="0" w:color="auto"/>
            <w:right w:val="none" w:sz="0" w:space="0" w:color="auto"/>
          </w:divBdr>
        </w:div>
        <w:div w:id="366568212">
          <w:marLeft w:val="0"/>
          <w:marRight w:val="0"/>
          <w:marTop w:val="0"/>
          <w:marBottom w:val="0"/>
          <w:divBdr>
            <w:top w:val="none" w:sz="0" w:space="0" w:color="auto"/>
            <w:left w:val="none" w:sz="0" w:space="0" w:color="auto"/>
            <w:bottom w:val="none" w:sz="0" w:space="0" w:color="auto"/>
            <w:right w:val="none" w:sz="0" w:space="0" w:color="auto"/>
          </w:divBdr>
        </w:div>
        <w:div w:id="385835699">
          <w:marLeft w:val="0"/>
          <w:marRight w:val="0"/>
          <w:marTop w:val="0"/>
          <w:marBottom w:val="0"/>
          <w:divBdr>
            <w:top w:val="none" w:sz="0" w:space="0" w:color="auto"/>
            <w:left w:val="none" w:sz="0" w:space="0" w:color="auto"/>
            <w:bottom w:val="none" w:sz="0" w:space="0" w:color="auto"/>
            <w:right w:val="none" w:sz="0" w:space="0" w:color="auto"/>
          </w:divBdr>
        </w:div>
        <w:div w:id="431633209">
          <w:marLeft w:val="0"/>
          <w:marRight w:val="0"/>
          <w:marTop w:val="0"/>
          <w:marBottom w:val="0"/>
          <w:divBdr>
            <w:top w:val="none" w:sz="0" w:space="0" w:color="auto"/>
            <w:left w:val="none" w:sz="0" w:space="0" w:color="auto"/>
            <w:bottom w:val="none" w:sz="0" w:space="0" w:color="auto"/>
            <w:right w:val="none" w:sz="0" w:space="0" w:color="auto"/>
          </w:divBdr>
        </w:div>
        <w:div w:id="631251987">
          <w:marLeft w:val="0"/>
          <w:marRight w:val="0"/>
          <w:marTop w:val="0"/>
          <w:marBottom w:val="0"/>
          <w:divBdr>
            <w:top w:val="none" w:sz="0" w:space="0" w:color="auto"/>
            <w:left w:val="none" w:sz="0" w:space="0" w:color="auto"/>
            <w:bottom w:val="none" w:sz="0" w:space="0" w:color="auto"/>
            <w:right w:val="none" w:sz="0" w:space="0" w:color="auto"/>
          </w:divBdr>
        </w:div>
        <w:div w:id="772752277">
          <w:marLeft w:val="0"/>
          <w:marRight w:val="0"/>
          <w:marTop w:val="0"/>
          <w:marBottom w:val="0"/>
          <w:divBdr>
            <w:top w:val="none" w:sz="0" w:space="0" w:color="auto"/>
            <w:left w:val="none" w:sz="0" w:space="0" w:color="auto"/>
            <w:bottom w:val="none" w:sz="0" w:space="0" w:color="auto"/>
            <w:right w:val="none" w:sz="0" w:space="0" w:color="auto"/>
          </w:divBdr>
        </w:div>
        <w:div w:id="1139494844">
          <w:marLeft w:val="0"/>
          <w:marRight w:val="0"/>
          <w:marTop w:val="0"/>
          <w:marBottom w:val="0"/>
          <w:divBdr>
            <w:top w:val="none" w:sz="0" w:space="0" w:color="auto"/>
            <w:left w:val="none" w:sz="0" w:space="0" w:color="auto"/>
            <w:bottom w:val="none" w:sz="0" w:space="0" w:color="auto"/>
            <w:right w:val="none" w:sz="0" w:space="0" w:color="auto"/>
          </w:divBdr>
        </w:div>
        <w:div w:id="1568371243">
          <w:marLeft w:val="0"/>
          <w:marRight w:val="0"/>
          <w:marTop w:val="0"/>
          <w:marBottom w:val="0"/>
          <w:divBdr>
            <w:top w:val="none" w:sz="0" w:space="0" w:color="auto"/>
            <w:left w:val="none" w:sz="0" w:space="0" w:color="auto"/>
            <w:bottom w:val="none" w:sz="0" w:space="0" w:color="auto"/>
            <w:right w:val="none" w:sz="0" w:space="0" w:color="auto"/>
          </w:divBdr>
        </w:div>
        <w:div w:id="1758013653">
          <w:marLeft w:val="0"/>
          <w:marRight w:val="0"/>
          <w:marTop w:val="0"/>
          <w:marBottom w:val="0"/>
          <w:divBdr>
            <w:top w:val="none" w:sz="0" w:space="0" w:color="auto"/>
            <w:left w:val="none" w:sz="0" w:space="0" w:color="auto"/>
            <w:bottom w:val="none" w:sz="0" w:space="0" w:color="auto"/>
            <w:right w:val="none" w:sz="0" w:space="0" w:color="auto"/>
          </w:divBdr>
        </w:div>
      </w:divsChild>
    </w:div>
    <w:div w:id="231932487">
      <w:bodyDiv w:val="1"/>
      <w:marLeft w:val="0"/>
      <w:marRight w:val="0"/>
      <w:marTop w:val="0"/>
      <w:marBottom w:val="0"/>
      <w:divBdr>
        <w:top w:val="none" w:sz="0" w:space="0" w:color="auto"/>
        <w:left w:val="none" w:sz="0" w:space="0" w:color="auto"/>
        <w:bottom w:val="none" w:sz="0" w:space="0" w:color="auto"/>
        <w:right w:val="none" w:sz="0" w:space="0" w:color="auto"/>
      </w:divBdr>
      <w:divsChild>
        <w:div w:id="1322468404">
          <w:marLeft w:val="0"/>
          <w:marRight w:val="0"/>
          <w:marTop w:val="0"/>
          <w:marBottom w:val="0"/>
          <w:divBdr>
            <w:top w:val="none" w:sz="0" w:space="0" w:color="auto"/>
            <w:left w:val="none" w:sz="0" w:space="0" w:color="auto"/>
            <w:bottom w:val="none" w:sz="0" w:space="0" w:color="auto"/>
            <w:right w:val="none" w:sz="0" w:space="0" w:color="auto"/>
          </w:divBdr>
          <w:divsChild>
            <w:div w:id="2063822566">
              <w:marLeft w:val="0"/>
              <w:marRight w:val="0"/>
              <w:marTop w:val="0"/>
              <w:marBottom w:val="0"/>
              <w:divBdr>
                <w:top w:val="none" w:sz="0" w:space="0" w:color="auto"/>
                <w:left w:val="none" w:sz="0" w:space="0" w:color="auto"/>
                <w:bottom w:val="none" w:sz="0" w:space="0" w:color="auto"/>
                <w:right w:val="none" w:sz="0" w:space="0" w:color="auto"/>
              </w:divBdr>
              <w:divsChild>
                <w:div w:id="3630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4239">
      <w:bodyDiv w:val="1"/>
      <w:marLeft w:val="0"/>
      <w:marRight w:val="0"/>
      <w:marTop w:val="0"/>
      <w:marBottom w:val="0"/>
      <w:divBdr>
        <w:top w:val="none" w:sz="0" w:space="0" w:color="auto"/>
        <w:left w:val="none" w:sz="0" w:space="0" w:color="auto"/>
        <w:bottom w:val="none" w:sz="0" w:space="0" w:color="auto"/>
        <w:right w:val="none" w:sz="0" w:space="0" w:color="auto"/>
      </w:divBdr>
    </w:div>
    <w:div w:id="560793426">
      <w:bodyDiv w:val="1"/>
      <w:marLeft w:val="0"/>
      <w:marRight w:val="0"/>
      <w:marTop w:val="0"/>
      <w:marBottom w:val="0"/>
      <w:divBdr>
        <w:top w:val="none" w:sz="0" w:space="0" w:color="auto"/>
        <w:left w:val="none" w:sz="0" w:space="0" w:color="auto"/>
        <w:bottom w:val="none" w:sz="0" w:space="0" w:color="auto"/>
        <w:right w:val="none" w:sz="0" w:space="0" w:color="auto"/>
      </w:divBdr>
      <w:divsChild>
        <w:div w:id="1959143895">
          <w:marLeft w:val="0"/>
          <w:marRight w:val="0"/>
          <w:marTop w:val="0"/>
          <w:marBottom w:val="0"/>
          <w:divBdr>
            <w:top w:val="none" w:sz="0" w:space="0" w:color="auto"/>
            <w:left w:val="none" w:sz="0" w:space="0" w:color="auto"/>
            <w:bottom w:val="none" w:sz="0" w:space="0" w:color="auto"/>
            <w:right w:val="none" w:sz="0" w:space="0" w:color="auto"/>
          </w:divBdr>
          <w:divsChild>
            <w:div w:id="140078370">
              <w:marLeft w:val="0"/>
              <w:marRight w:val="0"/>
              <w:marTop w:val="0"/>
              <w:marBottom w:val="0"/>
              <w:divBdr>
                <w:top w:val="none" w:sz="0" w:space="0" w:color="auto"/>
                <w:left w:val="none" w:sz="0" w:space="0" w:color="auto"/>
                <w:bottom w:val="none" w:sz="0" w:space="0" w:color="auto"/>
                <w:right w:val="none" w:sz="0" w:space="0" w:color="auto"/>
              </w:divBdr>
            </w:div>
            <w:div w:id="13051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45334">
      <w:bodyDiv w:val="1"/>
      <w:marLeft w:val="0"/>
      <w:marRight w:val="0"/>
      <w:marTop w:val="0"/>
      <w:marBottom w:val="0"/>
      <w:divBdr>
        <w:top w:val="none" w:sz="0" w:space="0" w:color="auto"/>
        <w:left w:val="none" w:sz="0" w:space="0" w:color="auto"/>
        <w:bottom w:val="none" w:sz="0" w:space="0" w:color="auto"/>
        <w:right w:val="none" w:sz="0" w:space="0" w:color="auto"/>
      </w:divBdr>
      <w:divsChild>
        <w:div w:id="542669034">
          <w:marLeft w:val="0"/>
          <w:marRight w:val="0"/>
          <w:marTop w:val="0"/>
          <w:marBottom w:val="0"/>
          <w:divBdr>
            <w:top w:val="none" w:sz="0" w:space="0" w:color="auto"/>
            <w:left w:val="none" w:sz="0" w:space="0" w:color="auto"/>
            <w:bottom w:val="none" w:sz="0" w:space="0" w:color="auto"/>
            <w:right w:val="none" w:sz="0" w:space="0" w:color="auto"/>
          </w:divBdr>
        </w:div>
        <w:div w:id="793838915">
          <w:marLeft w:val="0"/>
          <w:marRight w:val="0"/>
          <w:marTop w:val="0"/>
          <w:marBottom w:val="0"/>
          <w:divBdr>
            <w:top w:val="none" w:sz="0" w:space="0" w:color="auto"/>
            <w:left w:val="none" w:sz="0" w:space="0" w:color="auto"/>
            <w:bottom w:val="none" w:sz="0" w:space="0" w:color="auto"/>
            <w:right w:val="none" w:sz="0" w:space="0" w:color="auto"/>
          </w:divBdr>
        </w:div>
        <w:div w:id="1009261927">
          <w:marLeft w:val="0"/>
          <w:marRight w:val="0"/>
          <w:marTop w:val="0"/>
          <w:marBottom w:val="0"/>
          <w:divBdr>
            <w:top w:val="none" w:sz="0" w:space="0" w:color="auto"/>
            <w:left w:val="none" w:sz="0" w:space="0" w:color="auto"/>
            <w:bottom w:val="none" w:sz="0" w:space="0" w:color="auto"/>
            <w:right w:val="none" w:sz="0" w:space="0" w:color="auto"/>
          </w:divBdr>
        </w:div>
        <w:div w:id="1541210173">
          <w:marLeft w:val="0"/>
          <w:marRight w:val="0"/>
          <w:marTop w:val="0"/>
          <w:marBottom w:val="0"/>
          <w:divBdr>
            <w:top w:val="none" w:sz="0" w:space="0" w:color="auto"/>
            <w:left w:val="none" w:sz="0" w:space="0" w:color="auto"/>
            <w:bottom w:val="none" w:sz="0" w:space="0" w:color="auto"/>
            <w:right w:val="none" w:sz="0" w:space="0" w:color="auto"/>
          </w:divBdr>
        </w:div>
        <w:div w:id="1703625008">
          <w:marLeft w:val="0"/>
          <w:marRight w:val="0"/>
          <w:marTop w:val="0"/>
          <w:marBottom w:val="0"/>
          <w:divBdr>
            <w:top w:val="none" w:sz="0" w:space="0" w:color="auto"/>
            <w:left w:val="none" w:sz="0" w:space="0" w:color="auto"/>
            <w:bottom w:val="none" w:sz="0" w:space="0" w:color="auto"/>
            <w:right w:val="none" w:sz="0" w:space="0" w:color="auto"/>
          </w:divBdr>
        </w:div>
        <w:div w:id="1747263079">
          <w:marLeft w:val="0"/>
          <w:marRight w:val="0"/>
          <w:marTop w:val="0"/>
          <w:marBottom w:val="0"/>
          <w:divBdr>
            <w:top w:val="none" w:sz="0" w:space="0" w:color="auto"/>
            <w:left w:val="none" w:sz="0" w:space="0" w:color="auto"/>
            <w:bottom w:val="none" w:sz="0" w:space="0" w:color="auto"/>
            <w:right w:val="none" w:sz="0" w:space="0" w:color="auto"/>
          </w:divBdr>
        </w:div>
        <w:div w:id="1761482872">
          <w:marLeft w:val="0"/>
          <w:marRight w:val="0"/>
          <w:marTop w:val="0"/>
          <w:marBottom w:val="0"/>
          <w:divBdr>
            <w:top w:val="none" w:sz="0" w:space="0" w:color="auto"/>
            <w:left w:val="none" w:sz="0" w:space="0" w:color="auto"/>
            <w:bottom w:val="none" w:sz="0" w:space="0" w:color="auto"/>
            <w:right w:val="none" w:sz="0" w:space="0" w:color="auto"/>
          </w:divBdr>
        </w:div>
        <w:div w:id="1942833775">
          <w:marLeft w:val="0"/>
          <w:marRight w:val="0"/>
          <w:marTop w:val="0"/>
          <w:marBottom w:val="0"/>
          <w:divBdr>
            <w:top w:val="none" w:sz="0" w:space="0" w:color="auto"/>
            <w:left w:val="none" w:sz="0" w:space="0" w:color="auto"/>
            <w:bottom w:val="none" w:sz="0" w:space="0" w:color="auto"/>
            <w:right w:val="none" w:sz="0" w:space="0" w:color="auto"/>
          </w:divBdr>
        </w:div>
        <w:div w:id="2063673750">
          <w:marLeft w:val="0"/>
          <w:marRight w:val="0"/>
          <w:marTop w:val="0"/>
          <w:marBottom w:val="0"/>
          <w:divBdr>
            <w:top w:val="none" w:sz="0" w:space="0" w:color="auto"/>
            <w:left w:val="none" w:sz="0" w:space="0" w:color="auto"/>
            <w:bottom w:val="none" w:sz="0" w:space="0" w:color="auto"/>
            <w:right w:val="none" w:sz="0" w:space="0" w:color="auto"/>
          </w:divBdr>
        </w:div>
        <w:div w:id="2105302553">
          <w:marLeft w:val="0"/>
          <w:marRight w:val="0"/>
          <w:marTop w:val="0"/>
          <w:marBottom w:val="0"/>
          <w:divBdr>
            <w:top w:val="none" w:sz="0" w:space="0" w:color="auto"/>
            <w:left w:val="none" w:sz="0" w:space="0" w:color="auto"/>
            <w:bottom w:val="none" w:sz="0" w:space="0" w:color="auto"/>
            <w:right w:val="none" w:sz="0" w:space="0" w:color="auto"/>
          </w:divBdr>
        </w:div>
        <w:div w:id="2136831833">
          <w:marLeft w:val="0"/>
          <w:marRight w:val="0"/>
          <w:marTop w:val="0"/>
          <w:marBottom w:val="0"/>
          <w:divBdr>
            <w:top w:val="none" w:sz="0" w:space="0" w:color="auto"/>
            <w:left w:val="none" w:sz="0" w:space="0" w:color="auto"/>
            <w:bottom w:val="none" w:sz="0" w:space="0" w:color="auto"/>
            <w:right w:val="none" w:sz="0" w:space="0" w:color="auto"/>
          </w:divBdr>
        </w:div>
      </w:divsChild>
    </w:div>
    <w:div w:id="828788569">
      <w:bodyDiv w:val="1"/>
      <w:marLeft w:val="0"/>
      <w:marRight w:val="0"/>
      <w:marTop w:val="0"/>
      <w:marBottom w:val="0"/>
      <w:divBdr>
        <w:top w:val="none" w:sz="0" w:space="0" w:color="auto"/>
        <w:left w:val="none" w:sz="0" w:space="0" w:color="auto"/>
        <w:bottom w:val="none" w:sz="0" w:space="0" w:color="auto"/>
        <w:right w:val="none" w:sz="0" w:space="0" w:color="auto"/>
      </w:divBdr>
      <w:divsChild>
        <w:div w:id="46149981">
          <w:marLeft w:val="0"/>
          <w:marRight w:val="0"/>
          <w:marTop w:val="0"/>
          <w:marBottom w:val="0"/>
          <w:divBdr>
            <w:top w:val="none" w:sz="0" w:space="0" w:color="auto"/>
            <w:left w:val="none" w:sz="0" w:space="0" w:color="auto"/>
            <w:bottom w:val="none" w:sz="0" w:space="0" w:color="auto"/>
            <w:right w:val="none" w:sz="0" w:space="0" w:color="auto"/>
          </w:divBdr>
        </w:div>
        <w:div w:id="282929336">
          <w:marLeft w:val="0"/>
          <w:marRight w:val="0"/>
          <w:marTop w:val="0"/>
          <w:marBottom w:val="0"/>
          <w:divBdr>
            <w:top w:val="none" w:sz="0" w:space="0" w:color="auto"/>
            <w:left w:val="none" w:sz="0" w:space="0" w:color="auto"/>
            <w:bottom w:val="none" w:sz="0" w:space="0" w:color="auto"/>
            <w:right w:val="none" w:sz="0" w:space="0" w:color="auto"/>
          </w:divBdr>
        </w:div>
        <w:div w:id="402065608">
          <w:marLeft w:val="0"/>
          <w:marRight w:val="0"/>
          <w:marTop w:val="0"/>
          <w:marBottom w:val="0"/>
          <w:divBdr>
            <w:top w:val="none" w:sz="0" w:space="0" w:color="auto"/>
            <w:left w:val="none" w:sz="0" w:space="0" w:color="auto"/>
            <w:bottom w:val="none" w:sz="0" w:space="0" w:color="auto"/>
            <w:right w:val="none" w:sz="0" w:space="0" w:color="auto"/>
          </w:divBdr>
        </w:div>
        <w:div w:id="1005400679">
          <w:marLeft w:val="0"/>
          <w:marRight w:val="0"/>
          <w:marTop w:val="0"/>
          <w:marBottom w:val="0"/>
          <w:divBdr>
            <w:top w:val="none" w:sz="0" w:space="0" w:color="auto"/>
            <w:left w:val="none" w:sz="0" w:space="0" w:color="auto"/>
            <w:bottom w:val="none" w:sz="0" w:space="0" w:color="auto"/>
            <w:right w:val="none" w:sz="0" w:space="0" w:color="auto"/>
          </w:divBdr>
        </w:div>
        <w:div w:id="1027173667">
          <w:marLeft w:val="0"/>
          <w:marRight w:val="0"/>
          <w:marTop w:val="0"/>
          <w:marBottom w:val="0"/>
          <w:divBdr>
            <w:top w:val="none" w:sz="0" w:space="0" w:color="auto"/>
            <w:left w:val="none" w:sz="0" w:space="0" w:color="auto"/>
            <w:bottom w:val="none" w:sz="0" w:space="0" w:color="auto"/>
            <w:right w:val="none" w:sz="0" w:space="0" w:color="auto"/>
          </w:divBdr>
        </w:div>
        <w:div w:id="1079325970">
          <w:marLeft w:val="0"/>
          <w:marRight w:val="0"/>
          <w:marTop w:val="0"/>
          <w:marBottom w:val="0"/>
          <w:divBdr>
            <w:top w:val="none" w:sz="0" w:space="0" w:color="auto"/>
            <w:left w:val="none" w:sz="0" w:space="0" w:color="auto"/>
            <w:bottom w:val="none" w:sz="0" w:space="0" w:color="auto"/>
            <w:right w:val="none" w:sz="0" w:space="0" w:color="auto"/>
          </w:divBdr>
        </w:div>
        <w:div w:id="1136489787">
          <w:marLeft w:val="0"/>
          <w:marRight w:val="0"/>
          <w:marTop w:val="0"/>
          <w:marBottom w:val="0"/>
          <w:divBdr>
            <w:top w:val="none" w:sz="0" w:space="0" w:color="auto"/>
            <w:left w:val="none" w:sz="0" w:space="0" w:color="auto"/>
            <w:bottom w:val="none" w:sz="0" w:space="0" w:color="auto"/>
            <w:right w:val="none" w:sz="0" w:space="0" w:color="auto"/>
          </w:divBdr>
        </w:div>
        <w:div w:id="1633290489">
          <w:marLeft w:val="0"/>
          <w:marRight w:val="0"/>
          <w:marTop w:val="0"/>
          <w:marBottom w:val="0"/>
          <w:divBdr>
            <w:top w:val="none" w:sz="0" w:space="0" w:color="auto"/>
            <w:left w:val="none" w:sz="0" w:space="0" w:color="auto"/>
            <w:bottom w:val="none" w:sz="0" w:space="0" w:color="auto"/>
            <w:right w:val="none" w:sz="0" w:space="0" w:color="auto"/>
          </w:divBdr>
        </w:div>
        <w:div w:id="1655789849">
          <w:marLeft w:val="0"/>
          <w:marRight w:val="0"/>
          <w:marTop w:val="0"/>
          <w:marBottom w:val="0"/>
          <w:divBdr>
            <w:top w:val="none" w:sz="0" w:space="0" w:color="auto"/>
            <w:left w:val="none" w:sz="0" w:space="0" w:color="auto"/>
            <w:bottom w:val="none" w:sz="0" w:space="0" w:color="auto"/>
            <w:right w:val="none" w:sz="0" w:space="0" w:color="auto"/>
          </w:divBdr>
        </w:div>
        <w:div w:id="1946225728">
          <w:marLeft w:val="0"/>
          <w:marRight w:val="0"/>
          <w:marTop w:val="0"/>
          <w:marBottom w:val="0"/>
          <w:divBdr>
            <w:top w:val="none" w:sz="0" w:space="0" w:color="auto"/>
            <w:left w:val="none" w:sz="0" w:space="0" w:color="auto"/>
            <w:bottom w:val="none" w:sz="0" w:space="0" w:color="auto"/>
            <w:right w:val="none" w:sz="0" w:space="0" w:color="auto"/>
          </w:divBdr>
        </w:div>
        <w:div w:id="2083866267">
          <w:marLeft w:val="0"/>
          <w:marRight w:val="0"/>
          <w:marTop w:val="0"/>
          <w:marBottom w:val="0"/>
          <w:divBdr>
            <w:top w:val="none" w:sz="0" w:space="0" w:color="auto"/>
            <w:left w:val="none" w:sz="0" w:space="0" w:color="auto"/>
            <w:bottom w:val="none" w:sz="0" w:space="0" w:color="auto"/>
            <w:right w:val="none" w:sz="0" w:space="0" w:color="auto"/>
          </w:divBdr>
        </w:div>
      </w:divsChild>
    </w:div>
    <w:div w:id="849369369">
      <w:bodyDiv w:val="1"/>
      <w:marLeft w:val="0"/>
      <w:marRight w:val="0"/>
      <w:marTop w:val="0"/>
      <w:marBottom w:val="0"/>
      <w:divBdr>
        <w:top w:val="none" w:sz="0" w:space="0" w:color="auto"/>
        <w:left w:val="none" w:sz="0" w:space="0" w:color="auto"/>
        <w:bottom w:val="none" w:sz="0" w:space="0" w:color="auto"/>
        <w:right w:val="none" w:sz="0" w:space="0" w:color="auto"/>
      </w:divBdr>
      <w:divsChild>
        <w:div w:id="1270238725">
          <w:marLeft w:val="0"/>
          <w:marRight w:val="0"/>
          <w:marTop w:val="0"/>
          <w:marBottom w:val="0"/>
          <w:divBdr>
            <w:top w:val="none" w:sz="0" w:space="0" w:color="auto"/>
            <w:left w:val="none" w:sz="0" w:space="0" w:color="auto"/>
            <w:bottom w:val="none" w:sz="0" w:space="0" w:color="auto"/>
            <w:right w:val="none" w:sz="0" w:space="0" w:color="auto"/>
          </w:divBdr>
          <w:divsChild>
            <w:div w:id="21329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9435">
      <w:bodyDiv w:val="1"/>
      <w:marLeft w:val="0"/>
      <w:marRight w:val="0"/>
      <w:marTop w:val="0"/>
      <w:marBottom w:val="0"/>
      <w:divBdr>
        <w:top w:val="none" w:sz="0" w:space="0" w:color="auto"/>
        <w:left w:val="none" w:sz="0" w:space="0" w:color="auto"/>
        <w:bottom w:val="none" w:sz="0" w:space="0" w:color="auto"/>
        <w:right w:val="none" w:sz="0" w:space="0" w:color="auto"/>
      </w:divBdr>
      <w:divsChild>
        <w:div w:id="1180466583">
          <w:marLeft w:val="0"/>
          <w:marRight w:val="0"/>
          <w:marTop w:val="0"/>
          <w:marBottom w:val="0"/>
          <w:divBdr>
            <w:top w:val="none" w:sz="0" w:space="0" w:color="auto"/>
            <w:left w:val="none" w:sz="0" w:space="0" w:color="auto"/>
            <w:bottom w:val="none" w:sz="0" w:space="0" w:color="auto"/>
            <w:right w:val="none" w:sz="0" w:space="0" w:color="auto"/>
          </w:divBdr>
        </w:div>
      </w:divsChild>
    </w:div>
    <w:div w:id="1275165299">
      <w:bodyDiv w:val="1"/>
      <w:marLeft w:val="0"/>
      <w:marRight w:val="0"/>
      <w:marTop w:val="0"/>
      <w:marBottom w:val="0"/>
      <w:divBdr>
        <w:top w:val="none" w:sz="0" w:space="0" w:color="auto"/>
        <w:left w:val="none" w:sz="0" w:space="0" w:color="auto"/>
        <w:bottom w:val="none" w:sz="0" w:space="0" w:color="auto"/>
        <w:right w:val="none" w:sz="0" w:space="0" w:color="auto"/>
      </w:divBdr>
      <w:divsChild>
        <w:div w:id="763302031">
          <w:marLeft w:val="0"/>
          <w:marRight w:val="0"/>
          <w:marTop w:val="0"/>
          <w:marBottom w:val="0"/>
          <w:divBdr>
            <w:top w:val="none" w:sz="0" w:space="0" w:color="auto"/>
            <w:left w:val="none" w:sz="0" w:space="0" w:color="auto"/>
            <w:bottom w:val="none" w:sz="0" w:space="0" w:color="auto"/>
            <w:right w:val="none" w:sz="0" w:space="0" w:color="auto"/>
          </w:divBdr>
        </w:div>
        <w:div w:id="927081644">
          <w:marLeft w:val="0"/>
          <w:marRight w:val="0"/>
          <w:marTop w:val="0"/>
          <w:marBottom w:val="0"/>
          <w:divBdr>
            <w:top w:val="none" w:sz="0" w:space="0" w:color="auto"/>
            <w:left w:val="none" w:sz="0" w:space="0" w:color="auto"/>
            <w:bottom w:val="none" w:sz="0" w:space="0" w:color="auto"/>
            <w:right w:val="none" w:sz="0" w:space="0" w:color="auto"/>
          </w:divBdr>
          <w:divsChild>
            <w:div w:id="1478693421">
              <w:marLeft w:val="0"/>
              <w:marRight w:val="0"/>
              <w:marTop w:val="0"/>
              <w:marBottom w:val="0"/>
              <w:divBdr>
                <w:top w:val="none" w:sz="0" w:space="0" w:color="auto"/>
                <w:left w:val="none" w:sz="0" w:space="0" w:color="auto"/>
                <w:bottom w:val="none" w:sz="0" w:space="0" w:color="auto"/>
                <w:right w:val="none" w:sz="0" w:space="0" w:color="auto"/>
              </w:divBdr>
              <w:divsChild>
                <w:div w:id="1802072514">
                  <w:marLeft w:val="0"/>
                  <w:marRight w:val="0"/>
                  <w:marTop w:val="0"/>
                  <w:marBottom w:val="0"/>
                  <w:divBdr>
                    <w:top w:val="none" w:sz="0" w:space="0" w:color="auto"/>
                    <w:left w:val="none" w:sz="0" w:space="0" w:color="auto"/>
                    <w:bottom w:val="none" w:sz="0" w:space="0" w:color="auto"/>
                    <w:right w:val="none" w:sz="0" w:space="0" w:color="auto"/>
                  </w:divBdr>
                  <w:divsChild>
                    <w:div w:id="17274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2567">
          <w:marLeft w:val="0"/>
          <w:marRight w:val="0"/>
          <w:marTop w:val="0"/>
          <w:marBottom w:val="0"/>
          <w:divBdr>
            <w:top w:val="none" w:sz="0" w:space="0" w:color="auto"/>
            <w:left w:val="none" w:sz="0" w:space="0" w:color="auto"/>
            <w:bottom w:val="none" w:sz="0" w:space="0" w:color="auto"/>
            <w:right w:val="none" w:sz="0" w:space="0" w:color="auto"/>
          </w:divBdr>
        </w:div>
        <w:div w:id="1477719028">
          <w:marLeft w:val="0"/>
          <w:marRight w:val="0"/>
          <w:marTop w:val="0"/>
          <w:marBottom w:val="0"/>
          <w:divBdr>
            <w:top w:val="none" w:sz="0" w:space="0" w:color="auto"/>
            <w:left w:val="none" w:sz="0" w:space="0" w:color="auto"/>
            <w:bottom w:val="none" w:sz="0" w:space="0" w:color="auto"/>
            <w:right w:val="none" w:sz="0" w:space="0" w:color="auto"/>
          </w:divBdr>
          <w:divsChild>
            <w:div w:id="86465389">
              <w:marLeft w:val="0"/>
              <w:marRight w:val="0"/>
              <w:marTop w:val="0"/>
              <w:marBottom w:val="0"/>
              <w:divBdr>
                <w:top w:val="none" w:sz="0" w:space="0" w:color="auto"/>
                <w:left w:val="none" w:sz="0" w:space="0" w:color="auto"/>
                <w:bottom w:val="none" w:sz="0" w:space="0" w:color="auto"/>
                <w:right w:val="none" w:sz="0" w:space="0" w:color="auto"/>
              </w:divBdr>
              <w:divsChild>
                <w:div w:id="170222566">
                  <w:marLeft w:val="0"/>
                  <w:marRight w:val="0"/>
                  <w:marTop w:val="0"/>
                  <w:marBottom w:val="0"/>
                  <w:divBdr>
                    <w:top w:val="none" w:sz="0" w:space="0" w:color="auto"/>
                    <w:left w:val="none" w:sz="0" w:space="0" w:color="auto"/>
                    <w:bottom w:val="none" w:sz="0" w:space="0" w:color="auto"/>
                    <w:right w:val="none" w:sz="0" w:space="0" w:color="auto"/>
                  </w:divBdr>
                  <w:divsChild>
                    <w:div w:id="153893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16114">
          <w:marLeft w:val="0"/>
          <w:marRight w:val="0"/>
          <w:marTop w:val="0"/>
          <w:marBottom w:val="0"/>
          <w:divBdr>
            <w:top w:val="none" w:sz="0" w:space="0" w:color="auto"/>
            <w:left w:val="none" w:sz="0" w:space="0" w:color="auto"/>
            <w:bottom w:val="none" w:sz="0" w:space="0" w:color="auto"/>
            <w:right w:val="none" w:sz="0" w:space="0" w:color="auto"/>
          </w:divBdr>
          <w:divsChild>
            <w:div w:id="1623883305">
              <w:marLeft w:val="0"/>
              <w:marRight w:val="0"/>
              <w:marTop w:val="0"/>
              <w:marBottom w:val="0"/>
              <w:divBdr>
                <w:top w:val="none" w:sz="0" w:space="0" w:color="auto"/>
                <w:left w:val="none" w:sz="0" w:space="0" w:color="auto"/>
                <w:bottom w:val="none" w:sz="0" w:space="0" w:color="auto"/>
                <w:right w:val="none" w:sz="0" w:space="0" w:color="auto"/>
              </w:divBdr>
              <w:divsChild>
                <w:div w:id="1022055726">
                  <w:marLeft w:val="0"/>
                  <w:marRight w:val="0"/>
                  <w:marTop w:val="0"/>
                  <w:marBottom w:val="0"/>
                  <w:divBdr>
                    <w:top w:val="none" w:sz="0" w:space="0" w:color="auto"/>
                    <w:left w:val="none" w:sz="0" w:space="0" w:color="auto"/>
                    <w:bottom w:val="none" w:sz="0" w:space="0" w:color="auto"/>
                    <w:right w:val="none" w:sz="0" w:space="0" w:color="auto"/>
                  </w:divBdr>
                  <w:divsChild>
                    <w:div w:id="72190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111100">
      <w:bodyDiv w:val="1"/>
      <w:marLeft w:val="0"/>
      <w:marRight w:val="0"/>
      <w:marTop w:val="0"/>
      <w:marBottom w:val="0"/>
      <w:divBdr>
        <w:top w:val="none" w:sz="0" w:space="0" w:color="auto"/>
        <w:left w:val="none" w:sz="0" w:space="0" w:color="auto"/>
        <w:bottom w:val="none" w:sz="0" w:space="0" w:color="auto"/>
        <w:right w:val="none" w:sz="0" w:space="0" w:color="auto"/>
      </w:divBdr>
      <w:divsChild>
        <w:div w:id="681855357">
          <w:marLeft w:val="0"/>
          <w:marRight w:val="0"/>
          <w:marTop w:val="0"/>
          <w:marBottom w:val="0"/>
          <w:divBdr>
            <w:top w:val="none" w:sz="0" w:space="0" w:color="auto"/>
            <w:left w:val="none" w:sz="0" w:space="0" w:color="auto"/>
            <w:bottom w:val="none" w:sz="0" w:space="0" w:color="auto"/>
            <w:right w:val="none" w:sz="0" w:space="0" w:color="auto"/>
          </w:divBdr>
          <w:divsChild>
            <w:div w:id="484468434">
              <w:marLeft w:val="0"/>
              <w:marRight w:val="0"/>
              <w:marTop w:val="0"/>
              <w:marBottom w:val="0"/>
              <w:divBdr>
                <w:top w:val="none" w:sz="0" w:space="0" w:color="auto"/>
                <w:left w:val="none" w:sz="0" w:space="0" w:color="auto"/>
                <w:bottom w:val="none" w:sz="0" w:space="0" w:color="auto"/>
                <w:right w:val="none" w:sz="0" w:space="0" w:color="auto"/>
              </w:divBdr>
            </w:div>
            <w:div w:id="991369118">
              <w:marLeft w:val="0"/>
              <w:marRight w:val="0"/>
              <w:marTop w:val="0"/>
              <w:marBottom w:val="0"/>
              <w:divBdr>
                <w:top w:val="none" w:sz="0" w:space="0" w:color="auto"/>
                <w:left w:val="none" w:sz="0" w:space="0" w:color="auto"/>
                <w:bottom w:val="none" w:sz="0" w:space="0" w:color="auto"/>
                <w:right w:val="none" w:sz="0" w:space="0" w:color="auto"/>
              </w:divBdr>
            </w:div>
            <w:div w:id="11527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5232">
      <w:bodyDiv w:val="1"/>
      <w:marLeft w:val="0"/>
      <w:marRight w:val="0"/>
      <w:marTop w:val="0"/>
      <w:marBottom w:val="0"/>
      <w:divBdr>
        <w:top w:val="none" w:sz="0" w:space="0" w:color="auto"/>
        <w:left w:val="none" w:sz="0" w:space="0" w:color="auto"/>
        <w:bottom w:val="none" w:sz="0" w:space="0" w:color="auto"/>
        <w:right w:val="none" w:sz="0" w:space="0" w:color="auto"/>
      </w:divBdr>
      <w:divsChild>
        <w:div w:id="511342456">
          <w:marLeft w:val="0"/>
          <w:marRight w:val="0"/>
          <w:marTop w:val="0"/>
          <w:marBottom w:val="0"/>
          <w:divBdr>
            <w:top w:val="none" w:sz="0" w:space="0" w:color="auto"/>
            <w:left w:val="none" w:sz="0" w:space="0" w:color="auto"/>
            <w:bottom w:val="none" w:sz="0" w:space="0" w:color="auto"/>
            <w:right w:val="none" w:sz="0" w:space="0" w:color="auto"/>
          </w:divBdr>
          <w:divsChild>
            <w:div w:id="52045422">
              <w:marLeft w:val="0"/>
              <w:marRight w:val="0"/>
              <w:marTop w:val="0"/>
              <w:marBottom w:val="0"/>
              <w:divBdr>
                <w:top w:val="none" w:sz="0" w:space="0" w:color="auto"/>
                <w:left w:val="none" w:sz="0" w:space="0" w:color="auto"/>
                <w:bottom w:val="none" w:sz="0" w:space="0" w:color="auto"/>
                <w:right w:val="none" w:sz="0" w:space="0" w:color="auto"/>
              </w:divBdr>
            </w:div>
            <w:div w:id="288558121">
              <w:marLeft w:val="0"/>
              <w:marRight w:val="0"/>
              <w:marTop w:val="0"/>
              <w:marBottom w:val="0"/>
              <w:divBdr>
                <w:top w:val="none" w:sz="0" w:space="0" w:color="auto"/>
                <w:left w:val="none" w:sz="0" w:space="0" w:color="auto"/>
                <w:bottom w:val="none" w:sz="0" w:space="0" w:color="auto"/>
                <w:right w:val="none" w:sz="0" w:space="0" w:color="auto"/>
              </w:divBdr>
            </w:div>
            <w:div w:id="365756769">
              <w:marLeft w:val="0"/>
              <w:marRight w:val="0"/>
              <w:marTop w:val="0"/>
              <w:marBottom w:val="0"/>
              <w:divBdr>
                <w:top w:val="none" w:sz="0" w:space="0" w:color="auto"/>
                <w:left w:val="none" w:sz="0" w:space="0" w:color="auto"/>
                <w:bottom w:val="none" w:sz="0" w:space="0" w:color="auto"/>
                <w:right w:val="none" w:sz="0" w:space="0" w:color="auto"/>
              </w:divBdr>
            </w:div>
            <w:div w:id="700206956">
              <w:marLeft w:val="0"/>
              <w:marRight w:val="0"/>
              <w:marTop w:val="0"/>
              <w:marBottom w:val="0"/>
              <w:divBdr>
                <w:top w:val="none" w:sz="0" w:space="0" w:color="auto"/>
                <w:left w:val="none" w:sz="0" w:space="0" w:color="auto"/>
                <w:bottom w:val="none" w:sz="0" w:space="0" w:color="auto"/>
                <w:right w:val="none" w:sz="0" w:space="0" w:color="auto"/>
              </w:divBdr>
            </w:div>
            <w:div w:id="1594167686">
              <w:marLeft w:val="0"/>
              <w:marRight w:val="0"/>
              <w:marTop w:val="0"/>
              <w:marBottom w:val="0"/>
              <w:divBdr>
                <w:top w:val="none" w:sz="0" w:space="0" w:color="auto"/>
                <w:left w:val="none" w:sz="0" w:space="0" w:color="auto"/>
                <w:bottom w:val="none" w:sz="0" w:space="0" w:color="auto"/>
                <w:right w:val="none" w:sz="0" w:space="0" w:color="auto"/>
              </w:divBdr>
            </w:div>
            <w:div w:id="1601377643">
              <w:marLeft w:val="0"/>
              <w:marRight w:val="0"/>
              <w:marTop w:val="0"/>
              <w:marBottom w:val="0"/>
              <w:divBdr>
                <w:top w:val="none" w:sz="0" w:space="0" w:color="auto"/>
                <w:left w:val="none" w:sz="0" w:space="0" w:color="auto"/>
                <w:bottom w:val="none" w:sz="0" w:space="0" w:color="auto"/>
                <w:right w:val="none" w:sz="0" w:space="0" w:color="auto"/>
              </w:divBdr>
            </w:div>
            <w:div w:id="1636834773">
              <w:marLeft w:val="0"/>
              <w:marRight w:val="0"/>
              <w:marTop w:val="0"/>
              <w:marBottom w:val="0"/>
              <w:divBdr>
                <w:top w:val="none" w:sz="0" w:space="0" w:color="auto"/>
                <w:left w:val="none" w:sz="0" w:space="0" w:color="auto"/>
                <w:bottom w:val="none" w:sz="0" w:space="0" w:color="auto"/>
                <w:right w:val="none" w:sz="0" w:space="0" w:color="auto"/>
              </w:divBdr>
            </w:div>
            <w:div w:id="1982735498">
              <w:marLeft w:val="0"/>
              <w:marRight w:val="0"/>
              <w:marTop w:val="0"/>
              <w:marBottom w:val="0"/>
              <w:divBdr>
                <w:top w:val="none" w:sz="0" w:space="0" w:color="auto"/>
                <w:left w:val="none" w:sz="0" w:space="0" w:color="auto"/>
                <w:bottom w:val="none" w:sz="0" w:space="0" w:color="auto"/>
                <w:right w:val="none" w:sz="0" w:space="0" w:color="auto"/>
              </w:divBdr>
            </w:div>
            <w:div w:id="20518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72934">
      <w:bodyDiv w:val="1"/>
      <w:marLeft w:val="0"/>
      <w:marRight w:val="0"/>
      <w:marTop w:val="0"/>
      <w:marBottom w:val="0"/>
      <w:divBdr>
        <w:top w:val="none" w:sz="0" w:space="0" w:color="auto"/>
        <w:left w:val="none" w:sz="0" w:space="0" w:color="auto"/>
        <w:bottom w:val="none" w:sz="0" w:space="0" w:color="auto"/>
        <w:right w:val="none" w:sz="0" w:space="0" w:color="auto"/>
      </w:divBdr>
      <w:divsChild>
        <w:div w:id="1886481145">
          <w:marLeft w:val="0"/>
          <w:marRight w:val="0"/>
          <w:marTop w:val="0"/>
          <w:marBottom w:val="0"/>
          <w:divBdr>
            <w:top w:val="none" w:sz="0" w:space="0" w:color="auto"/>
            <w:left w:val="none" w:sz="0" w:space="0" w:color="auto"/>
            <w:bottom w:val="none" w:sz="0" w:space="0" w:color="auto"/>
            <w:right w:val="none" w:sz="0" w:space="0" w:color="auto"/>
          </w:divBdr>
        </w:div>
      </w:divsChild>
    </w:div>
    <w:div w:id="1835994375">
      <w:bodyDiv w:val="1"/>
      <w:marLeft w:val="0"/>
      <w:marRight w:val="0"/>
      <w:marTop w:val="0"/>
      <w:marBottom w:val="0"/>
      <w:divBdr>
        <w:top w:val="none" w:sz="0" w:space="0" w:color="auto"/>
        <w:left w:val="none" w:sz="0" w:space="0" w:color="auto"/>
        <w:bottom w:val="none" w:sz="0" w:space="0" w:color="auto"/>
        <w:right w:val="none" w:sz="0" w:space="0" w:color="auto"/>
      </w:divBdr>
      <w:divsChild>
        <w:div w:id="1708488652">
          <w:marLeft w:val="0"/>
          <w:marRight w:val="0"/>
          <w:marTop w:val="0"/>
          <w:marBottom w:val="0"/>
          <w:divBdr>
            <w:top w:val="none" w:sz="0" w:space="0" w:color="auto"/>
            <w:left w:val="none" w:sz="0" w:space="0" w:color="auto"/>
            <w:bottom w:val="none" w:sz="0" w:space="0" w:color="auto"/>
            <w:right w:val="none" w:sz="0" w:space="0" w:color="auto"/>
          </w:divBdr>
          <w:divsChild>
            <w:div w:id="292711364">
              <w:marLeft w:val="0"/>
              <w:marRight w:val="0"/>
              <w:marTop w:val="0"/>
              <w:marBottom w:val="0"/>
              <w:divBdr>
                <w:top w:val="none" w:sz="0" w:space="0" w:color="auto"/>
                <w:left w:val="none" w:sz="0" w:space="0" w:color="auto"/>
                <w:bottom w:val="none" w:sz="0" w:space="0" w:color="auto"/>
                <w:right w:val="none" w:sz="0" w:space="0" w:color="auto"/>
              </w:divBdr>
            </w:div>
            <w:div w:id="1330713921">
              <w:marLeft w:val="0"/>
              <w:marRight w:val="0"/>
              <w:marTop w:val="0"/>
              <w:marBottom w:val="0"/>
              <w:divBdr>
                <w:top w:val="none" w:sz="0" w:space="0" w:color="auto"/>
                <w:left w:val="none" w:sz="0" w:space="0" w:color="auto"/>
                <w:bottom w:val="none" w:sz="0" w:space="0" w:color="auto"/>
                <w:right w:val="none" w:sz="0" w:space="0" w:color="auto"/>
              </w:divBdr>
            </w:div>
            <w:div w:id="1602839681">
              <w:marLeft w:val="0"/>
              <w:marRight w:val="0"/>
              <w:marTop w:val="0"/>
              <w:marBottom w:val="0"/>
              <w:divBdr>
                <w:top w:val="none" w:sz="0" w:space="0" w:color="auto"/>
                <w:left w:val="none" w:sz="0" w:space="0" w:color="auto"/>
                <w:bottom w:val="none" w:sz="0" w:space="0" w:color="auto"/>
                <w:right w:val="none" w:sz="0" w:space="0" w:color="auto"/>
              </w:divBdr>
            </w:div>
            <w:div w:id="1627271174">
              <w:marLeft w:val="0"/>
              <w:marRight w:val="0"/>
              <w:marTop w:val="0"/>
              <w:marBottom w:val="0"/>
              <w:divBdr>
                <w:top w:val="none" w:sz="0" w:space="0" w:color="auto"/>
                <w:left w:val="none" w:sz="0" w:space="0" w:color="auto"/>
                <w:bottom w:val="none" w:sz="0" w:space="0" w:color="auto"/>
                <w:right w:val="none" w:sz="0" w:space="0" w:color="auto"/>
              </w:divBdr>
            </w:div>
            <w:div w:id="19628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3354">
      <w:bodyDiv w:val="1"/>
      <w:marLeft w:val="0"/>
      <w:marRight w:val="0"/>
      <w:marTop w:val="0"/>
      <w:marBottom w:val="0"/>
      <w:divBdr>
        <w:top w:val="none" w:sz="0" w:space="0" w:color="auto"/>
        <w:left w:val="none" w:sz="0" w:space="0" w:color="auto"/>
        <w:bottom w:val="none" w:sz="0" w:space="0" w:color="auto"/>
        <w:right w:val="none" w:sz="0" w:space="0" w:color="auto"/>
      </w:divBdr>
      <w:divsChild>
        <w:div w:id="262694058">
          <w:marLeft w:val="0"/>
          <w:marRight w:val="0"/>
          <w:marTop w:val="0"/>
          <w:marBottom w:val="0"/>
          <w:divBdr>
            <w:top w:val="none" w:sz="0" w:space="0" w:color="auto"/>
            <w:left w:val="none" w:sz="0" w:space="0" w:color="auto"/>
            <w:bottom w:val="none" w:sz="0" w:space="0" w:color="auto"/>
            <w:right w:val="none" w:sz="0" w:space="0" w:color="auto"/>
          </w:divBdr>
          <w:divsChild>
            <w:div w:id="291793150">
              <w:marLeft w:val="0"/>
              <w:marRight w:val="0"/>
              <w:marTop w:val="0"/>
              <w:marBottom w:val="0"/>
              <w:divBdr>
                <w:top w:val="none" w:sz="0" w:space="0" w:color="auto"/>
                <w:left w:val="none" w:sz="0" w:space="0" w:color="auto"/>
                <w:bottom w:val="none" w:sz="0" w:space="0" w:color="auto"/>
                <w:right w:val="none" w:sz="0" w:space="0" w:color="auto"/>
              </w:divBdr>
            </w:div>
            <w:div w:id="1148087771">
              <w:marLeft w:val="0"/>
              <w:marRight w:val="0"/>
              <w:marTop w:val="0"/>
              <w:marBottom w:val="0"/>
              <w:divBdr>
                <w:top w:val="none" w:sz="0" w:space="0" w:color="auto"/>
                <w:left w:val="none" w:sz="0" w:space="0" w:color="auto"/>
                <w:bottom w:val="none" w:sz="0" w:space="0" w:color="auto"/>
                <w:right w:val="none" w:sz="0" w:space="0" w:color="auto"/>
              </w:divBdr>
            </w:div>
            <w:div w:id="1164474054">
              <w:marLeft w:val="0"/>
              <w:marRight w:val="0"/>
              <w:marTop w:val="0"/>
              <w:marBottom w:val="0"/>
              <w:divBdr>
                <w:top w:val="none" w:sz="0" w:space="0" w:color="auto"/>
                <w:left w:val="none" w:sz="0" w:space="0" w:color="auto"/>
                <w:bottom w:val="none" w:sz="0" w:space="0" w:color="auto"/>
                <w:right w:val="none" w:sz="0" w:space="0" w:color="auto"/>
              </w:divBdr>
            </w:div>
            <w:div w:id="1782263136">
              <w:marLeft w:val="0"/>
              <w:marRight w:val="0"/>
              <w:marTop w:val="0"/>
              <w:marBottom w:val="0"/>
              <w:divBdr>
                <w:top w:val="none" w:sz="0" w:space="0" w:color="auto"/>
                <w:left w:val="none" w:sz="0" w:space="0" w:color="auto"/>
                <w:bottom w:val="none" w:sz="0" w:space="0" w:color="auto"/>
                <w:right w:val="none" w:sz="0" w:space="0" w:color="auto"/>
              </w:divBdr>
            </w:div>
            <w:div w:id="17907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3677">
      <w:bodyDiv w:val="1"/>
      <w:marLeft w:val="0"/>
      <w:marRight w:val="0"/>
      <w:marTop w:val="0"/>
      <w:marBottom w:val="0"/>
      <w:divBdr>
        <w:top w:val="none" w:sz="0" w:space="0" w:color="auto"/>
        <w:left w:val="none" w:sz="0" w:space="0" w:color="auto"/>
        <w:bottom w:val="none" w:sz="0" w:space="0" w:color="auto"/>
        <w:right w:val="none" w:sz="0" w:space="0" w:color="auto"/>
      </w:divBdr>
      <w:divsChild>
        <w:div w:id="798915999">
          <w:marLeft w:val="0"/>
          <w:marRight w:val="0"/>
          <w:marTop w:val="0"/>
          <w:marBottom w:val="0"/>
          <w:divBdr>
            <w:top w:val="none" w:sz="0" w:space="0" w:color="auto"/>
            <w:left w:val="none" w:sz="0" w:space="0" w:color="auto"/>
            <w:bottom w:val="none" w:sz="0" w:space="0" w:color="auto"/>
            <w:right w:val="none" w:sz="0" w:space="0" w:color="auto"/>
          </w:divBdr>
          <w:divsChild>
            <w:div w:id="16973944">
              <w:marLeft w:val="0"/>
              <w:marRight w:val="0"/>
              <w:marTop w:val="0"/>
              <w:marBottom w:val="0"/>
              <w:divBdr>
                <w:top w:val="none" w:sz="0" w:space="0" w:color="auto"/>
                <w:left w:val="none" w:sz="0" w:space="0" w:color="auto"/>
                <w:bottom w:val="none" w:sz="0" w:space="0" w:color="auto"/>
                <w:right w:val="none" w:sz="0" w:space="0" w:color="auto"/>
              </w:divBdr>
            </w:div>
            <w:div w:id="323096444">
              <w:marLeft w:val="0"/>
              <w:marRight w:val="0"/>
              <w:marTop w:val="0"/>
              <w:marBottom w:val="0"/>
              <w:divBdr>
                <w:top w:val="none" w:sz="0" w:space="0" w:color="auto"/>
                <w:left w:val="none" w:sz="0" w:space="0" w:color="auto"/>
                <w:bottom w:val="none" w:sz="0" w:space="0" w:color="auto"/>
                <w:right w:val="none" w:sz="0" w:space="0" w:color="auto"/>
              </w:divBdr>
            </w:div>
            <w:div w:id="6567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01708">
      <w:bodyDiv w:val="1"/>
      <w:marLeft w:val="0"/>
      <w:marRight w:val="0"/>
      <w:marTop w:val="0"/>
      <w:marBottom w:val="0"/>
      <w:divBdr>
        <w:top w:val="none" w:sz="0" w:space="0" w:color="auto"/>
        <w:left w:val="none" w:sz="0" w:space="0" w:color="auto"/>
        <w:bottom w:val="none" w:sz="0" w:space="0" w:color="auto"/>
        <w:right w:val="none" w:sz="0" w:space="0" w:color="auto"/>
      </w:divBdr>
      <w:divsChild>
        <w:div w:id="643848271">
          <w:marLeft w:val="0"/>
          <w:marRight w:val="0"/>
          <w:marTop w:val="0"/>
          <w:marBottom w:val="0"/>
          <w:divBdr>
            <w:top w:val="none" w:sz="0" w:space="0" w:color="auto"/>
            <w:left w:val="none" w:sz="0" w:space="0" w:color="auto"/>
            <w:bottom w:val="none" w:sz="0" w:space="0" w:color="auto"/>
            <w:right w:val="none" w:sz="0" w:space="0" w:color="auto"/>
          </w:divBdr>
          <w:divsChild>
            <w:div w:id="14138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ollege.police.uk/career-learning/career-development/competency-and-values-framework-cvf"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87288D867C9C440AF2D038D812C2958" ma:contentTypeVersion="0" ma:contentTypeDescription="Create a new document." ma:contentTypeScope="" ma:versionID="1dc0a7e104db65a83344ae84d52690a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E5D910-3125-4DE6-BE33-09170E36044A}">
  <ds:schemaRefs>
    <ds:schemaRef ds:uri="http://schemas.microsoft.com/sharepoint/v3/contenttype/forms"/>
  </ds:schemaRefs>
</ds:datastoreItem>
</file>

<file path=customXml/itemProps2.xml><?xml version="1.0" encoding="utf-8"?>
<ds:datastoreItem xmlns:ds="http://schemas.openxmlformats.org/officeDocument/2006/customXml" ds:itemID="{C6A392B1-98B8-4B9A-A261-E85014AE5552}">
  <ds:schemaRefs>
    <ds:schemaRef ds:uri="http://schemas.openxmlformats.org/officeDocument/2006/bibliography"/>
  </ds:schemaRefs>
</ds:datastoreItem>
</file>

<file path=customXml/itemProps3.xml><?xml version="1.0" encoding="utf-8"?>
<ds:datastoreItem xmlns:ds="http://schemas.openxmlformats.org/officeDocument/2006/customXml" ds:itemID="{2C2D8E0C-F49E-49C1-AF47-5E17362D1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3641D06-75F0-4432-A797-660C17BA82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2308</Words>
  <Characters>13968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Business Transformation Unit</vt:lpstr>
    </vt:vector>
  </TitlesOfParts>
  <Company>Cleveland Police</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Transformation Unit</dc:title>
  <dc:creator>c6907</dc:creator>
  <cp:lastModifiedBy>MOFFATT, Julia (C8437)</cp:lastModifiedBy>
  <cp:revision>4</cp:revision>
  <cp:lastPrinted>2013-11-14T09:38:00Z</cp:lastPrinted>
  <dcterms:created xsi:type="dcterms:W3CDTF">2022-10-20T07:49:00Z</dcterms:created>
  <dcterms:modified xsi:type="dcterms:W3CDTF">2023-01-30T09:59:00Z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181f562c-4788-4b65-885b-afe669240d6d</vt:lpwstr>
  </property>
  <property fmtid="{D5CDD505-2E9C-101B-9397-08002B2CF9AE}" pid="3" name="ContentTypeId">
    <vt:lpwstr>0x010100387288D867C9C440AF2D038D812C2958</vt:lpwstr>
  </property>
  <property fmtid="{D5CDD505-2E9C-101B-9397-08002B2CF9AE}" pid="4" name="Classification">
    <vt:lpwstr>OFFICIAL</vt:lpwstr>
  </property>
  <property fmtid="{D5CDD505-2E9C-101B-9397-08002B2CF9AE}" pid="5" name="MSIP_Label_431b7639-1bea-4e62-9a4e-16db8092c254_Enabled">
    <vt:lpwstr>true</vt:lpwstr>
  </property>
  <property fmtid="{D5CDD505-2E9C-101B-9397-08002B2CF9AE}" pid="6" name="MSIP_Label_431b7639-1bea-4e62-9a4e-16db8092c254_SetDate">
    <vt:lpwstr>2022-06-07T09:54:47Z</vt:lpwstr>
  </property>
  <property fmtid="{D5CDD505-2E9C-101B-9397-08002B2CF9AE}" pid="7" name="MSIP_Label_431b7639-1bea-4e62-9a4e-16db8092c254_Method">
    <vt:lpwstr>Standard</vt:lpwstr>
  </property>
  <property fmtid="{D5CDD505-2E9C-101B-9397-08002B2CF9AE}" pid="8" name="MSIP_Label_431b7639-1bea-4e62-9a4e-16db8092c254_Name">
    <vt:lpwstr>OFFICIAL</vt:lpwstr>
  </property>
  <property fmtid="{D5CDD505-2E9C-101B-9397-08002B2CF9AE}" pid="9" name="MSIP_Label_431b7639-1bea-4e62-9a4e-16db8092c254_SiteId">
    <vt:lpwstr>d9f19db2-65c6-4c0b-aecf-45abeba37c6f</vt:lpwstr>
  </property>
  <property fmtid="{D5CDD505-2E9C-101B-9397-08002B2CF9AE}" pid="10" name="MSIP_Label_431b7639-1bea-4e62-9a4e-16db8092c254_ActionId">
    <vt:lpwstr>9d746f9e-a597-4a91-b8b2-5e2efc7ae667</vt:lpwstr>
  </property>
  <property fmtid="{D5CDD505-2E9C-101B-9397-08002B2CF9AE}" pid="11" name="MSIP_Label_431b7639-1bea-4e62-9a4e-16db8092c254_ContentBits">
    <vt:lpwstr>0</vt:lpwstr>
  </property>
</Properties>
</file>