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D0F" w:rsidRPr="00F21290" w:rsidRDefault="0069175D" w:rsidP="00EB6680">
      <w:pPr>
        <w:pBdr>
          <w:top w:val="single" w:sz="4" w:space="1" w:color="auto"/>
          <w:left w:val="single" w:sz="4" w:space="4" w:color="auto"/>
          <w:bottom w:val="single" w:sz="4" w:space="1" w:color="auto"/>
          <w:right w:val="single" w:sz="4" w:space="3" w:color="auto"/>
        </w:pBdr>
        <w:shd w:val="clear" w:color="auto" w:fill="F3F3F3"/>
        <w:jc w:val="center"/>
        <w:outlineLvl w:val="0"/>
        <w:rPr>
          <w:rFonts w:cs="Arial"/>
          <w:b/>
        </w:rPr>
      </w:pPr>
      <w:r>
        <w:rPr>
          <w:rFonts w:cs="Arial"/>
          <w:b/>
        </w:rPr>
        <w:t>Emergency Planning and Safety Officer</w:t>
      </w:r>
    </w:p>
    <w:p w:rsidR="00100D0F" w:rsidRPr="00F21290" w:rsidRDefault="00100D0F" w:rsidP="00100D0F">
      <w:pPr>
        <w:pStyle w:val="Title"/>
        <w:jc w:val="left"/>
        <w:rPr>
          <w:rFonts w:cs="Arial"/>
        </w:rPr>
      </w:pPr>
    </w:p>
    <w:p w:rsidR="00100D0F" w:rsidRPr="00F21290" w:rsidRDefault="00100D0F" w:rsidP="00EB6680">
      <w:pPr>
        <w:pStyle w:val="Title"/>
        <w:outlineLvl w:val="0"/>
        <w:rPr>
          <w:rFonts w:cs="Arial"/>
          <w:sz w:val="22"/>
          <w:szCs w:val="22"/>
          <w:u w:val="single"/>
        </w:rPr>
      </w:pPr>
      <w:r w:rsidRPr="00F21290">
        <w:rPr>
          <w:rFonts w:cs="Arial"/>
          <w:sz w:val="22"/>
          <w:szCs w:val="22"/>
          <w:u w:val="single"/>
        </w:rPr>
        <w:t>JOB DESCRIPTION</w:t>
      </w:r>
    </w:p>
    <w:p w:rsidR="001F67E7" w:rsidRPr="00F21290" w:rsidRDefault="001F67E7">
      <w:pPr>
        <w:rPr>
          <w:rFonts w:cs="Arial"/>
        </w:rPr>
      </w:pPr>
    </w:p>
    <w:p w:rsidR="001F67E7" w:rsidRPr="00F21290" w:rsidRDefault="001F67E7">
      <w:pPr>
        <w:rPr>
          <w:rFonts w:cs="Arial"/>
        </w:rPr>
      </w:pPr>
    </w:p>
    <w:tbl>
      <w:tblPr>
        <w:tblW w:w="0" w:type="auto"/>
        <w:tblLayout w:type="fixed"/>
        <w:tblLook w:val="0000" w:firstRow="0" w:lastRow="0" w:firstColumn="0" w:lastColumn="0" w:noHBand="0" w:noVBand="0"/>
      </w:tblPr>
      <w:tblGrid>
        <w:gridCol w:w="2093"/>
        <w:gridCol w:w="5528"/>
        <w:gridCol w:w="1119"/>
      </w:tblGrid>
      <w:tr w:rsidR="001F67E7" w:rsidRPr="00F21290">
        <w:tc>
          <w:tcPr>
            <w:tcW w:w="2093" w:type="dxa"/>
          </w:tcPr>
          <w:p w:rsidR="001F67E7" w:rsidRPr="00F21290" w:rsidRDefault="001F67E7" w:rsidP="009707A7">
            <w:pPr>
              <w:spacing w:after="60"/>
              <w:rPr>
                <w:rFonts w:cs="Arial"/>
                <w:b/>
                <w:sz w:val="22"/>
                <w:szCs w:val="22"/>
              </w:rPr>
            </w:pPr>
            <w:r w:rsidRPr="00F21290">
              <w:rPr>
                <w:rFonts w:cs="Arial"/>
                <w:b/>
                <w:sz w:val="22"/>
                <w:szCs w:val="22"/>
              </w:rPr>
              <w:t>Job Title</w:t>
            </w:r>
          </w:p>
          <w:p w:rsidR="009707A7" w:rsidRPr="00F21290" w:rsidRDefault="006330FE" w:rsidP="009707A7">
            <w:pPr>
              <w:spacing w:after="60"/>
              <w:rPr>
                <w:rFonts w:cs="Arial"/>
                <w:b/>
                <w:sz w:val="22"/>
                <w:szCs w:val="22"/>
              </w:rPr>
            </w:pPr>
            <w:r w:rsidRPr="00F21290">
              <w:rPr>
                <w:rFonts w:cs="Arial"/>
                <w:b/>
                <w:sz w:val="22"/>
                <w:szCs w:val="22"/>
              </w:rPr>
              <w:t>Service Unit</w:t>
            </w:r>
          </w:p>
          <w:p w:rsidR="001F67E7" w:rsidRPr="00F21290" w:rsidRDefault="00B270BF" w:rsidP="009707A7">
            <w:pPr>
              <w:spacing w:after="60"/>
              <w:rPr>
                <w:rFonts w:cs="Arial"/>
                <w:b/>
                <w:sz w:val="22"/>
                <w:szCs w:val="22"/>
              </w:rPr>
            </w:pPr>
            <w:r w:rsidRPr="00F21290">
              <w:rPr>
                <w:rFonts w:cs="Arial"/>
                <w:b/>
                <w:sz w:val="22"/>
                <w:szCs w:val="22"/>
              </w:rPr>
              <w:t>Team</w:t>
            </w:r>
          </w:p>
          <w:p w:rsidR="001F67E7" w:rsidRPr="00F21290" w:rsidRDefault="001F67E7" w:rsidP="009707A7">
            <w:pPr>
              <w:spacing w:after="60"/>
              <w:rPr>
                <w:rFonts w:cs="Arial"/>
                <w:b/>
                <w:sz w:val="22"/>
                <w:szCs w:val="22"/>
              </w:rPr>
            </w:pPr>
            <w:r w:rsidRPr="00F21290">
              <w:rPr>
                <w:rFonts w:cs="Arial"/>
                <w:b/>
                <w:sz w:val="22"/>
                <w:szCs w:val="22"/>
              </w:rPr>
              <w:t>Responsible to</w:t>
            </w:r>
          </w:p>
          <w:p w:rsidR="001F67E7" w:rsidRPr="00F21290" w:rsidRDefault="001F67E7" w:rsidP="009707A7">
            <w:pPr>
              <w:spacing w:after="60"/>
              <w:rPr>
                <w:rFonts w:cs="Arial"/>
                <w:b/>
                <w:sz w:val="22"/>
                <w:szCs w:val="22"/>
              </w:rPr>
            </w:pPr>
            <w:smartTag w:uri="urn:schemas-microsoft-com:office:smarttags" w:element="place">
              <w:smartTag w:uri="urn:schemas-microsoft-com:office:smarttags" w:element="PlaceName">
                <w:r w:rsidRPr="00F21290">
                  <w:rPr>
                    <w:rFonts w:cs="Arial"/>
                    <w:b/>
                    <w:sz w:val="22"/>
                    <w:szCs w:val="22"/>
                  </w:rPr>
                  <w:t>Salary</w:t>
                </w:r>
              </w:smartTag>
              <w:r w:rsidRPr="00F21290">
                <w:rPr>
                  <w:rFonts w:cs="Arial"/>
                  <w:b/>
                  <w:sz w:val="22"/>
                  <w:szCs w:val="22"/>
                </w:rPr>
                <w:t xml:space="preserve"> </w:t>
              </w:r>
              <w:smartTag w:uri="urn:schemas-microsoft-com:office:smarttags" w:element="PlaceType">
                <w:r w:rsidRPr="00F21290">
                  <w:rPr>
                    <w:rFonts w:cs="Arial"/>
                    <w:b/>
                    <w:sz w:val="22"/>
                    <w:szCs w:val="22"/>
                  </w:rPr>
                  <w:t>Range</w:t>
                </w:r>
              </w:smartTag>
            </w:smartTag>
          </w:p>
          <w:p w:rsidR="00F063C0" w:rsidRPr="00F21290" w:rsidRDefault="00850611" w:rsidP="009707A7">
            <w:pPr>
              <w:spacing w:after="60"/>
              <w:rPr>
                <w:rFonts w:cs="Arial"/>
                <w:sz w:val="22"/>
                <w:szCs w:val="22"/>
              </w:rPr>
            </w:pPr>
            <w:r w:rsidRPr="00F21290">
              <w:rPr>
                <w:rFonts w:cs="Arial"/>
                <w:b/>
                <w:sz w:val="22"/>
                <w:szCs w:val="22"/>
              </w:rPr>
              <w:t>Vetting Status</w:t>
            </w:r>
          </w:p>
        </w:tc>
        <w:tc>
          <w:tcPr>
            <w:tcW w:w="5528" w:type="dxa"/>
          </w:tcPr>
          <w:p w:rsidR="001F67E7" w:rsidRPr="00F21290" w:rsidRDefault="0069175D" w:rsidP="009707A7">
            <w:pPr>
              <w:spacing w:after="70"/>
              <w:rPr>
                <w:rFonts w:cs="Arial"/>
                <w:sz w:val="22"/>
                <w:szCs w:val="22"/>
                <w:lang w:val="de-DE"/>
              </w:rPr>
            </w:pPr>
            <w:r>
              <w:rPr>
                <w:rFonts w:cs="Arial"/>
                <w:sz w:val="22"/>
                <w:szCs w:val="22"/>
                <w:lang w:val="de-DE"/>
              </w:rPr>
              <w:t>Emergency Planning and Safety Officer</w:t>
            </w:r>
          </w:p>
          <w:p w:rsidR="004806DD" w:rsidRPr="00F21290" w:rsidRDefault="0069175D" w:rsidP="009707A7">
            <w:pPr>
              <w:spacing w:after="70"/>
              <w:rPr>
                <w:rFonts w:cs="Arial"/>
                <w:sz w:val="22"/>
                <w:szCs w:val="22"/>
                <w:lang w:val="de-DE"/>
              </w:rPr>
            </w:pPr>
            <w:r>
              <w:rPr>
                <w:rFonts w:cs="Arial"/>
                <w:sz w:val="22"/>
                <w:szCs w:val="22"/>
                <w:lang w:val="de-DE"/>
              </w:rPr>
              <w:t>Tasking, Co-ordination and Operations Command</w:t>
            </w:r>
          </w:p>
          <w:p w:rsidR="00F063C0" w:rsidRPr="00F21290" w:rsidRDefault="0069175D" w:rsidP="004806DD">
            <w:pPr>
              <w:spacing w:after="70"/>
              <w:rPr>
                <w:rFonts w:cs="Arial"/>
                <w:sz w:val="22"/>
                <w:szCs w:val="22"/>
                <w:lang w:val="de-DE"/>
              </w:rPr>
            </w:pPr>
            <w:r>
              <w:rPr>
                <w:rFonts w:cs="Arial"/>
                <w:sz w:val="22"/>
                <w:szCs w:val="22"/>
                <w:lang w:val="de-DE"/>
              </w:rPr>
              <w:t>Specilaist Support and Planning Unit</w:t>
            </w:r>
          </w:p>
          <w:p w:rsidR="004806DD" w:rsidRPr="00F21290" w:rsidRDefault="0069175D" w:rsidP="004806DD">
            <w:pPr>
              <w:spacing w:after="70"/>
              <w:rPr>
                <w:rFonts w:cs="Arial"/>
                <w:sz w:val="22"/>
                <w:szCs w:val="22"/>
                <w:lang w:val="de-DE"/>
              </w:rPr>
            </w:pPr>
            <w:r>
              <w:rPr>
                <w:rFonts w:cs="Arial"/>
                <w:sz w:val="22"/>
                <w:szCs w:val="22"/>
                <w:lang w:val="de-DE"/>
              </w:rPr>
              <w:t>Manager</w:t>
            </w:r>
          </w:p>
          <w:p w:rsidR="00527F47" w:rsidRPr="00F21290" w:rsidRDefault="0069175D" w:rsidP="009707A7">
            <w:pPr>
              <w:spacing w:after="70"/>
              <w:rPr>
                <w:rFonts w:cs="Arial"/>
                <w:sz w:val="22"/>
                <w:szCs w:val="22"/>
              </w:rPr>
            </w:pPr>
            <w:r>
              <w:rPr>
                <w:rFonts w:cs="Arial"/>
                <w:sz w:val="22"/>
                <w:szCs w:val="22"/>
              </w:rPr>
              <w:t>Scale 6 – SO1</w:t>
            </w:r>
          </w:p>
          <w:p w:rsidR="00F063C0" w:rsidRPr="00F21290" w:rsidRDefault="002D1E27" w:rsidP="009707A7">
            <w:pPr>
              <w:spacing w:after="70"/>
              <w:rPr>
                <w:rFonts w:cs="Arial"/>
                <w:sz w:val="22"/>
                <w:szCs w:val="22"/>
              </w:rPr>
            </w:pPr>
            <w:r>
              <w:rPr>
                <w:rFonts w:cs="Arial"/>
                <w:sz w:val="22"/>
                <w:szCs w:val="22"/>
              </w:rPr>
              <w:t>Recruit Vetting (RV</w:t>
            </w:r>
            <w:r w:rsidR="00527F47" w:rsidRPr="00F21290">
              <w:rPr>
                <w:rFonts w:cs="Arial"/>
                <w:sz w:val="22"/>
                <w:szCs w:val="22"/>
              </w:rPr>
              <w:t>)</w:t>
            </w:r>
            <w:r w:rsidR="0069175D">
              <w:rPr>
                <w:rFonts w:cs="Arial"/>
                <w:sz w:val="22"/>
                <w:szCs w:val="22"/>
              </w:rPr>
              <w:t xml:space="preserve"> and </w:t>
            </w:r>
            <w:r w:rsidR="005815D3">
              <w:rPr>
                <w:rFonts w:cs="Arial"/>
                <w:sz w:val="22"/>
                <w:szCs w:val="22"/>
              </w:rPr>
              <w:t>Management Vetting (MV)</w:t>
            </w:r>
            <w:bookmarkStart w:id="0" w:name="_GoBack"/>
            <w:bookmarkEnd w:id="0"/>
          </w:p>
        </w:tc>
        <w:tc>
          <w:tcPr>
            <w:tcW w:w="1119" w:type="dxa"/>
          </w:tcPr>
          <w:p w:rsidR="001F67E7" w:rsidRPr="00F21290" w:rsidRDefault="001F67E7">
            <w:pPr>
              <w:jc w:val="right"/>
              <w:rPr>
                <w:rFonts w:cs="Arial"/>
                <w:color w:val="808080"/>
                <w:sz w:val="16"/>
                <w:szCs w:val="16"/>
              </w:rPr>
            </w:pPr>
          </w:p>
        </w:tc>
      </w:tr>
    </w:tbl>
    <w:p w:rsidR="001F67E7" w:rsidRPr="00F21290" w:rsidRDefault="001F67E7">
      <w:pPr>
        <w:rPr>
          <w:rFonts w:cs="Arial"/>
          <w:b/>
        </w:rPr>
      </w:pPr>
    </w:p>
    <w:p w:rsidR="00FF4D52" w:rsidRPr="00F21290" w:rsidRDefault="00FF4D52" w:rsidP="00EB6680">
      <w:pPr>
        <w:outlineLvl w:val="0"/>
        <w:rPr>
          <w:rFonts w:cs="Arial"/>
          <w:sz w:val="22"/>
          <w:szCs w:val="22"/>
        </w:rPr>
      </w:pPr>
      <w:r w:rsidRPr="00F21290">
        <w:rPr>
          <w:rFonts w:cs="Arial"/>
          <w:b/>
          <w:sz w:val="22"/>
          <w:szCs w:val="22"/>
        </w:rPr>
        <w:t>Job Purpose</w:t>
      </w:r>
      <w:r w:rsidR="00F9045F" w:rsidRPr="00F21290">
        <w:rPr>
          <w:rFonts w:cs="Arial"/>
          <w:b/>
          <w:sz w:val="22"/>
          <w:szCs w:val="22"/>
        </w:rPr>
        <w:t>:</w:t>
      </w:r>
    </w:p>
    <w:p w:rsidR="001F67E7" w:rsidRPr="00F21290" w:rsidRDefault="001F67E7">
      <w:pPr>
        <w:rPr>
          <w:rFonts w:cs="Arial"/>
          <w:b/>
          <w:sz w:val="22"/>
          <w:szCs w:val="22"/>
        </w:rPr>
      </w:pPr>
      <w:r w:rsidRPr="00F21290">
        <w:rPr>
          <w:rFonts w:cs="Arial"/>
          <w:b/>
          <w:sz w:val="22"/>
          <w:szCs w:val="22"/>
        </w:rPr>
        <w:t xml:space="preserve"> </w:t>
      </w:r>
    </w:p>
    <w:p w:rsidR="0069175D" w:rsidRPr="003619FD" w:rsidRDefault="0069175D" w:rsidP="0069175D">
      <w:pPr>
        <w:numPr>
          <w:ilvl w:val="0"/>
          <w:numId w:val="42"/>
        </w:numPr>
        <w:rPr>
          <w:sz w:val="22"/>
          <w:szCs w:val="22"/>
        </w:rPr>
      </w:pPr>
      <w:r w:rsidRPr="003619FD">
        <w:rPr>
          <w:sz w:val="22"/>
          <w:szCs w:val="22"/>
        </w:rPr>
        <w:t>To support the delivery of the Specialist Support and Planning Unit in writing Plans, the planning and delivery of training/ exercises and to provide operational support to commanders at incidents as required.</w:t>
      </w:r>
    </w:p>
    <w:p w:rsidR="0069175D" w:rsidRPr="003619FD" w:rsidRDefault="0069175D" w:rsidP="0069175D">
      <w:pPr>
        <w:rPr>
          <w:color w:val="1F497D"/>
          <w:sz w:val="22"/>
          <w:szCs w:val="22"/>
        </w:rPr>
      </w:pPr>
    </w:p>
    <w:p w:rsidR="0069175D" w:rsidRPr="003619FD" w:rsidRDefault="0069175D" w:rsidP="0069175D">
      <w:pPr>
        <w:numPr>
          <w:ilvl w:val="0"/>
          <w:numId w:val="42"/>
        </w:numPr>
        <w:rPr>
          <w:rFonts w:cs="Arial"/>
          <w:noProof/>
          <w:sz w:val="22"/>
          <w:szCs w:val="22"/>
        </w:rPr>
      </w:pPr>
      <w:r w:rsidRPr="003619FD">
        <w:rPr>
          <w:rFonts w:cs="Arial"/>
          <w:noProof/>
          <w:sz w:val="22"/>
          <w:szCs w:val="22"/>
        </w:rPr>
        <w:t>Attend and represent the organisation at local and regional groups / meetings, task and project groups and contribute with authority, on behalf of the police, critiquing and sharing best practice to develop the planning, delivery, managment and evaluation of police and multi-agency emergency planning training and exercising; rehearse and test emergency and contingency plan arrangements to ensure that all activity undertaken is legislative and cost compliant.</w:t>
      </w:r>
    </w:p>
    <w:p w:rsidR="0069175D" w:rsidRPr="003619FD" w:rsidRDefault="0069175D" w:rsidP="0069175D">
      <w:pPr>
        <w:rPr>
          <w:rFonts w:cs="Arial"/>
          <w:noProof/>
          <w:sz w:val="22"/>
          <w:szCs w:val="22"/>
        </w:rPr>
      </w:pPr>
    </w:p>
    <w:p w:rsidR="0069175D" w:rsidRPr="00475545" w:rsidRDefault="0069175D" w:rsidP="0069175D">
      <w:pPr>
        <w:numPr>
          <w:ilvl w:val="0"/>
          <w:numId w:val="42"/>
        </w:numPr>
        <w:rPr>
          <w:sz w:val="22"/>
          <w:szCs w:val="22"/>
        </w:rPr>
      </w:pPr>
      <w:r w:rsidRPr="003619FD">
        <w:rPr>
          <w:rFonts w:cs="Arial"/>
          <w:noProof/>
          <w:sz w:val="22"/>
          <w:szCs w:val="22"/>
        </w:rPr>
        <w:t>Support the Force in the planning and delivery of the organisation’s response to major incidents, emergency situations or similar significant events where a multi-agency response is required, including involvement in local, regional and national hazardous materials operations and the provision of tactical advice and support to Strategic (Gold) and Tactical (Silver) and Operational (Bronze) Command Groups during incidents and major emergencies.</w:t>
      </w:r>
    </w:p>
    <w:p w:rsidR="0069175D" w:rsidRPr="007D20EA" w:rsidRDefault="0069175D" w:rsidP="0069175D">
      <w:pPr>
        <w:ind w:left="360"/>
        <w:rPr>
          <w:rFonts w:cs="Arial"/>
          <w:bCs/>
          <w:sz w:val="22"/>
          <w:szCs w:val="22"/>
        </w:rPr>
      </w:pPr>
    </w:p>
    <w:p w:rsidR="00CD3B96" w:rsidRPr="0069175D" w:rsidRDefault="001F67E7" w:rsidP="0069175D">
      <w:pPr>
        <w:rPr>
          <w:rFonts w:cs="Arial"/>
          <w:bCs/>
          <w:sz w:val="22"/>
          <w:szCs w:val="22"/>
        </w:rPr>
      </w:pPr>
      <w:r w:rsidRPr="00F21290">
        <w:rPr>
          <w:rFonts w:cs="Arial"/>
          <w:b/>
          <w:sz w:val="22"/>
          <w:szCs w:val="22"/>
        </w:rPr>
        <w:t>Principal Duties</w:t>
      </w:r>
      <w:r w:rsidR="00FF4D52" w:rsidRPr="00F21290">
        <w:rPr>
          <w:rFonts w:cs="Arial"/>
          <w:b/>
          <w:sz w:val="22"/>
          <w:szCs w:val="22"/>
        </w:rPr>
        <w:t xml:space="preserve"> &amp; Responsibilities</w:t>
      </w:r>
      <w:r w:rsidR="00F9045F" w:rsidRPr="00F21290">
        <w:rPr>
          <w:rFonts w:cs="Arial"/>
          <w:b/>
          <w:sz w:val="22"/>
          <w:szCs w:val="22"/>
        </w:rPr>
        <w:t>:</w:t>
      </w:r>
      <w:r w:rsidR="00CD3B96" w:rsidRPr="00F21290">
        <w:rPr>
          <w:rFonts w:cs="Arial"/>
          <w:b/>
          <w:sz w:val="22"/>
          <w:szCs w:val="22"/>
        </w:rPr>
        <w:t xml:space="preserve"> </w:t>
      </w:r>
    </w:p>
    <w:p w:rsidR="00FF4D52" w:rsidRPr="00F21290" w:rsidRDefault="00FF4D52" w:rsidP="00806989">
      <w:pPr>
        <w:ind w:left="360"/>
        <w:jc w:val="both"/>
        <w:rPr>
          <w:rFonts w:cs="Arial"/>
          <w:b/>
          <w:sz w:val="22"/>
          <w:szCs w:val="22"/>
        </w:rPr>
      </w:pPr>
    </w:p>
    <w:p w:rsidR="0069175D" w:rsidRPr="007D20EA" w:rsidRDefault="0069175D" w:rsidP="0069175D">
      <w:pPr>
        <w:ind w:left="360"/>
        <w:jc w:val="both"/>
        <w:rPr>
          <w:rFonts w:cs="Arial"/>
          <w:b/>
          <w:sz w:val="22"/>
          <w:szCs w:val="22"/>
        </w:rPr>
      </w:pPr>
    </w:p>
    <w:p w:rsidR="0069175D" w:rsidRPr="007F6DFD" w:rsidRDefault="0069175D" w:rsidP="0069175D">
      <w:pPr>
        <w:numPr>
          <w:ilvl w:val="0"/>
          <w:numId w:val="28"/>
        </w:numPr>
        <w:jc w:val="both"/>
        <w:rPr>
          <w:rFonts w:cs="Arial"/>
          <w:sz w:val="22"/>
          <w:szCs w:val="22"/>
          <w:lang w:val="en-US"/>
        </w:rPr>
      </w:pPr>
      <w:r>
        <w:rPr>
          <w:rFonts w:cs="Arial"/>
          <w:sz w:val="22"/>
          <w:szCs w:val="22"/>
          <w:lang w:val="en-US"/>
        </w:rPr>
        <w:t>Produce and maintain Force</w:t>
      </w:r>
      <w:r w:rsidRPr="007F6DFD">
        <w:rPr>
          <w:rFonts w:cs="Arial"/>
          <w:sz w:val="22"/>
          <w:szCs w:val="22"/>
          <w:lang w:val="en-US"/>
        </w:rPr>
        <w:t xml:space="preserve"> Plans</w:t>
      </w:r>
      <w:r>
        <w:rPr>
          <w:rFonts w:cs="Arial"/>
          <w:sz w:val="22"/>
          <w:szCs w:val="22"/>
          <w:lang w:val="en-US"/>
        </w:rPr>
        <w:t>, Site Specific Information, Standard Operation Procedures and Multi Agency Threat and Risk Assessments;</w:t>
      </w:r>
      <w:r w:rsidRPr="007F6DFD">
        <w:rPr>
          <w:rFonts w:cs="Arial"/>
          <w:sz w:val="22"/>
          <w:szCs w:val="22"/>
          <w:lang w:val="en-US"/>
        </w:rPr>
        <w:t xml:space="preserve"> </w:t>
      </w:r>
    </w:p>
    <w:p w:rsidR="0069175D" w:rsidRDefault="0069175D" w:rsidP="0069175D">
      <w:pPr>
        <w:numPr>
          <w:ilvl w:val="0"/>
          <w:numId w:val="28"/>
        </w:numPr>
        <w:jc w:val="both"/>
        <w:rPr>
          <w:rFonts w:cs="Arial"/>
          <w:sz w:val="22"/>
          <w:szCs w:val="22"/>
        </w:rPr>
      </w:pPr>
      <w:r>
        <w:rPr>
          <w:rFonts w:cs="Arial"/>
          <w:sz w:val="22"/>
          <w:szCs w:val="22"/>
        </w:rPr>
        <w:t>Deliver training to internal personnel and multi-agency partners;</w:t>
      </w:r>
    </w:p>
    <w:p w:rsidR="0069175D" w:rsidRDefault="0069175D" w:rsidP="0069175D">
      <w:pPr>
        <w:numPr>
          <w:ilvl w:val="0"/>
          <w:numId w:val="28"/>
        </w:numPr>
        <w:jc w:val="both"/>
        <w:rPr>
          <w:rFonts w:cs="Arial"/>
          <w:sz w:val="22"/>
          <w:szCs w:val="22"/>
        </w:rPr>
      </w:pPr>
      <w:r>
        <w:rPr>
          <w:rFonts w:cs="Arial"/>
          <w:sz w:val="22"/>
          <w:szCs w:val="22"/>
        </w:rPr>
        <w:t>Plan and deliver the Local Resilience Forum (LRF) Multi Agency Exercise Calendar on behalf of the Force, in collaboration with the Chemical and Nuclear industries;</w:t>
      </w:r>
    </w:p>
    <w:p w:rsidR="0069175D" w:rsidRPr="001B0E1B" w:rsidRDefault="0069175D" w:rsidP="0069175D">
      <w:pPr>
        <w:numPr>
          <w:ilvl w:val="0"/>
          <w:numId w:val="28"/>
        </w:numPr>
        <w:jc w:val="both"/>
        <w:rPr>
          <w:rFonts w:cs="Arial"/>
          <w:sz w:val="22"/>
          <w:szCs w:val="22"/>
        </w:rPr>
      </w:pPr>
      <w:r>
        <w:rPr>
          <w:rFonts w:cs="Arial"/>
          <w:sz w:val="22"/>
          <w:szCs w:val="22"/>
        </w:rPr>
        <w:t xml:space="preserve">Plan and deliver allocated internal exercises as required; </w:t>
      </w:r>
    </w:p>
    <w:p w:rsidR="0069175D" w:rsidRPr="001B0E1B" w:rsidRDefault="0069175D" w:rsidP="0069175D">
      <w:pPr>
        <w:numPr>
          <w:ilvl w:val="0"/>
          <w:numId w:val="28"/>
        </w:numPr>
        <w:jc w:val="both"/>
        <w:rPr>
          <w:rFonts w:cs="Arial"/>
          <w:sz w:val="22"/>
          <w:szCs w:val="22"/>
        </w:rPr>
      </w:pPr>
      <w:r>
        <w:rPr>
          <w:rFonts w:cs="Arial"/>
          <w:sz w:val="22"/>
          <w:szCs w:val="22"/>
        </w:rPr>
        <w:t>Represent the Force at Multi-Agency/Partner meetings and workshops at a local, regional and national level;</w:t>
      </w:r>
    </w:p>
    <w:p w:rsidR="0069175D" w:rsidRPr="008C0503" w:rsidRDefault="0069175D" w:rsidP="0069175D">
      <w:pPr>
        <w:numPr>
          <w:ilvl w:val="0"/>
          <w:numId w:val="28"/>
        </w:numPr>
        <w:jc w:val="both"/>
        <w:rPr>
          <w:rFonts w:cs="Arial"/>
          <w:sz w:val="22"/>
          <w:szCs w:val="22"/>
          <w:lang w:val="en-US"/>
        </w:rPr>
      </w:pPr>
      <w:r>
        <w:rPr>
          <w:rFonts w:cs="Arial"/>
          <w:sz w:val="22"/>
          <w:szCs w:val="22"/>
          <w:lang w:val="en-US"/>
        </w:rPr>
        <w:t>Manage and implement legislative requirements based on the Civil Contingencies Act 2004 (as amended);</w:t>
      </w:r>
    </w:p>
    <w:p w:rsidR="0069175D" w:rsidRDefault="0069175D" w:rsidP="0069175D">
      <w:pPr>
        <w:numPr>
          <w:ilvl w:val="0"/>
          <w:numId w:val="28"/>
        </w:numPr>
        <w:jc w:val="both"/>
        <w:rPr>
          <w:rFonts w:cs="Arial"/>
          <w:sz w:val="22"/>
          <w:szCs w:val="22"/>
          <w:lang w:val="en-US"/>
        </w:rPr>
      </w:pPr>
      <w:r>
        <w:rPr>
          <w:rFonts w:cs="Arial"/>
          <w:sz w:val="22"/>
          <w:szCs w:val="22"/>
          <w:lang w:val="en-US"/>
        </w:rPr>
        <w:t>Provide assistance to Operational, Tactical and Strategic Commanders within the Command Room(s) in the event of incident(s) and/or exercises;</w:t>
      </w:r>
    </w:p>
    <w:p w:rsidR="0069175D" w:rsidRDefault="0069175D" w:rsidP="0069175D">
      <w:pPr>
        <w:numPr>
          <w:ilvl w:val="0"/>
          <w:numId w:val="28"/>
        </w:numPr>
        <w:jc w:val="both"/>
        <w:rPr>
          <w:rFonts w:cs="Arial"/>
          <w:sz w:val="22"/>
          <w:szCs w:val="22"/>
          <w:lang w:val="en-US"/>
        </w:rPr>
      </w:pPr>
      <w:r>
        <w:rPr>
          <w:rFonts w:cs="Arial"/>
          <w:sz w:val="22"/>
          <w:szCs w:val="22"/>
          <w:lang w:val="en-US"/>
        </w:rPr>
        <w:t>Support line managers in the collation and dissemination of sensitive information that is required at a local, regional and national level.</w:t>
      </w:r>
    </w:p>
    <w:p w:rsidR="0069175D" w:rsidRPr="003619FD" w:rsidRDefault="0069175D" w:rsidP="0069175D">
      <w:pPr>
        <w:numPr>
          <w:ilvl w:val="0"/>
          <w:numId w:val="28"/>
        </w:numPr>
        <w:jc w:val="both"/>
        <w:rPr>
          <w:rFonts w:cs="Arial"/>
          <w:sz w:val="22"/>
          <w:szCs w:val="22"/>
          <w:lang w:val="en-US"/>
        </w:rPr>
      </w:pPr>
      <w:r>
        <w:rPr>
          <w:rFonts w:cs="Arial"/>
          <w:sz w:val="22"/>
          <w:szCs w:val="22"/>
          <w:lang w:val="en-US"/>
        </w:rPr>
        <w:t>Assist and work with other Service Units on all Emergency Planning related matters;</w:t>
      </w:r>
    </w:p>
    <w:p w:rsidR="0069175D" w:rsidRDefault="0069175D" w:rsidP="0069175D">
      <w:pPr>
        <w:numPr>
          <w:ilvl w:val="0"/>
          <w:numId w:val="28"/>
        </w:numPr>
        <w:jc w:val="both"/>
        <w:rPr>
          <w:rFonts w:cs="Arial"/>
          <w:sz w:val="22"/>
          <w:szCs w:val="22"/>
          <w:lang w:val="en-US"/>
        </w:rPr>
      </w:pPr>
      <w:r>
        <w:rPr>
          <w:rFonts w:cs="Arial"/>
          <w:sz w:val="22"/>
          <w:szCs w:val="22"/>
          <w:lang w:val="en-US"/>
        </w:rPr>
        <w:t>Support colleagues within the Unit as required;</w:t>
      </w:r>
    </w:p>
    <w:p w:rsidR="0069175D" w:rsidRDefault="0069175D" w:rsidP="0069175D">
      <w:pPr>
        <w:numPr>
          <w:ilvl w:val="0"/>
          <w:numId w:val="28"/>
        </w:numPr>
        <w:jc w:val="both"/>
        <w:rPr>
          <w:rFonts w:cs="Arial"/>
          <w:sz w:val="22"/>
          <w:szCs w:val="22"/>
          <w:lang w:val="en-US"/>
        </w:rPr>
      </w:pPr>
      <w:r>
        <w:rPr>
          <w:rFonts w:cs="Arial"/>
          <w:sz w:val="22"/>
          <w:szCs w:val="22"/>
          <w:lang w:val="en-US"/>
        </w:rPr>
        <w:t>Undertake identified training needed to fulfill the role of an Emergency Planner as required.</w:t>
      </w:r>
    </w:p>
    <w:p w:rsidR="00394DCE" w:rsidRDefault="00394DCE" w:rsidP="0069175D">
      <w:pPr>
        <w:spacing w:before="80" w:after="80"/>
        <w:ind w:left="284"/>
        <w:jc w:val="both"/>
        <w:rPr>
          <w:rFonts w:cs="Arial"/>
        </w:rPr>
      </w:pPr>
    </w:p>
    <w:p w:rsidR="00394DCE" w:rsidRPr="00394DCE" w:rsidRDefault="00394DCE" w:rsidP="00394DCE">
      <w:pPr>
        <w:spacing w:before="80" w:after="80"/>
        <w:rPr>
          <w:rFonts w:cs="Arial"/>
        </w:rPr>
      </w:pPr>
    </w:p>
    <w:p w:rsidR="00DB63BD" w:rsidRPr="00F21290" w:rsidRDefault="00DB63BD" w:rsidP="00EB6680">
      <w:pPr>
        <w:spacing w:line="360" w:lineRule="auto"/>
        <w:outlineLvl w:val="0"/>
        <w:rPr>
          <w:rFonts w:cs="Arial"/>
          <w:b/>
          <w:i/>
          <w:sz w:val="20"/>
          <w:szCs w:val="20"/>
        </w:rPr>
      </w:pPr>
      <w:r w:rsidRPr="00F21290">
        <w:rPr>
          <w:rFonts w:cs="Arial"/>
          <w:b/>
          <w:i/>
          <w:sz w:val="20"/>
          <w:szCs w:val="20"/>
        </w:rPr>
        <w:t>Note</w:t>
      </w:r>
    </w:p>
    <w:p w:rsidR="00CD3B96" w:rsidRPr="00F21290" w:rsidRDefault="00DB63BD">
      <w:pPr>
        <w:jc w:val="both"/>
        <w:rPr>
          <w:rFonts w:cs="Arial"/>
          <w:i/>
          <w:sz w:val="20"/>
          <w:szCs w:val="20"/>
        </w:rPr>
      </w:pPr>
      <w:r w:rsidRPr="00F21290">
        <w:rPr>
          <w:rFonts w:cs="Arial"/>
          <w:i/>
          <w:sz w:val="20"/>
          <w:szCs w:val="20"/>
        </w:rPr>
        <w:t>The above list is not exhaustive and other duties commensurate with the grade and general nature of the post may, from time to time, be required. In addition, there may be some variation and/or development of the above duties and responsibilities without changing the general nature of the post</w:t>
      </w:r>
    </w:p>
    <w:p w:rsidR="00015C19" w:rsidRPr="00F21290" w:rsidRDefault="00015C19">
      <w:pPr>
        <w:jc w:val="both"/>
        <w:rPr>
          <w:rFonts w:cs="Arial"/>
          <w:i/>
          <w:sz w:val="20"/>
          <w:szCs w:val="20"/>
        </w:rPr>
      </w:pPr>
    </w:p>
    <w:p w:rsidR="00015C19" w:rsidRPr="00F21290" w:rsidRDefault="00015C19" w:rsidP="00015C19">
      <w:pPr>
        <w:jc w:val="both"/>
        <w:rPr>
          <w:rFonts w:cs="Arial"/>
          <w:i/>
          <w:sz w:val="20"/>
          <w:szCs w:val="20"/>
        </w:rPr>
      </w:pPr>
      <w:r w:rsidRPr="00F21290">
        <w:rPr>
          <w:rFonts w:cs="Arial"/>
          <w:i/>
          <w:sz w:val="20"/>
          <w:szCs w:val="20"/>
        </w:rPr>
        <w:t xml:space="preserve">All employees are to comply with confidentialities and principles laid down in the </w:t>
      </w:r>
      <w:r w:rsidR="002D1E27">
        <w:rPr>
          <w:rFonts w:cs="Arial"/>
          <w:i/>
          <w:sz w:val="20"/>
          <w:szCs w:val="20"/>
        </w:rPr>
        <w:t>General Data Protection Regulation</w:t>
      </w:r>
      <w:r w:rsidRPr="00F21290">
        <w:rPr>
          <w:rFonts w:cs="Arial"/>
          <w:i/>
          <w:sz w:val="20"/>
          <w:szCs w:val="20"/>
        </w:rPr>
        <w:t xml:space="preserve"> (</w:t>
      </w:r>
      <w:r w:rsidR="002D1E27">
        <w:rPr>
          <w:rFonts w:cs="Arial"/>
          <w:i/>
          <w:sz w:val="20"/>
          <w:szCs w:val="20"/>
        </w:rPr>
        <w:t>GDPR</w:t>
      </w:r>
      <w:r w:rsidRPr="00F21290">
        <w:rPr>
          <w:rFonts w:cs="Arial"/>
          <w:i/>
          <w:sz w:val="20"/>
          <w:szCs w:val="20"/>
        </w:rPr>
        <w:t>) and the Management of Police Information (MOPI).</w:t>
      </w:r>
    </w:p>
    <w:p w:rsidR="00015C19" w:rsidRPr="00F21290" w:rsidRDefault="00015C19" w:rsidP="00015C19">
      <w:pPr>
        <w:jc w:val="both"/>
        <w:rPr>
          <w:rFonts w:cs="Arial"/>
          <w:i/>
          <w:sz w:val="20"/>
          <w:szCs w:val="20"/>
        </w:rPr>
      </w:pPr>
    </w:p>
    <w:p w:rsidR="00015C19" w:rsidRPr="00F21290" w:rsidRDefault="00015C19" w:rsidP="00015C19">
      <w:pPr>
        <w:jc w:val="both"/>
        <w:rPr>
          <w:rFonts w:cs="Arial"/>
          <w:i/>
          <w:sz w:val="20"/>
          <w:szCs w:val="20"/>
        </w:rPr>
      </w:pPr>
      <w:r w:rsidRPr="00F21290">
        <w:rPr>
          <w:rFonts w:cs="Arial"/>
          <w:i/>
          <w:sz w:val="20"/>
          <w:szCs w:val="20"/>
        </w:rPr>
        <w:t>All post holders to comply with health and safety legislation.</w:t>
      </w:r>
    </w:p>
    <w:p w:rsidR="00015C19" w:rsidRPr="00F21290" w:rsidRDefault="00015C19" w:rsidP="00015C19">
      <w:pPr>
        <w:jc w:val="both"/>
        <w:rPr>
          <w:rFonts w:cs="Arial"/>
          <w:i/>
          <w:sz w:val="20"/>
          <w:szCs w:val="20"/>
        </w:rPr>
      </w:pPr>
    </w:p>
    <w:p w:rsidR="00015C19" w:rsidRPr="00F21290" w:rsidRDefault="00015C19" w:rsidP="00015C19">
      <w:pPr>
        <w:jc w:val="both"/>
        <w:rPr>
          <w:rFonts w:cs="Arial"/>
          <w:i/>
          <w:sz w:val="20"/>
          <w:szCs w:val="20"/>
        </w:rPr>
      </w:pPr>
      <w:r w:rsidRPr="00F21290">
        <w:rPr>
          <w:rFonts w:cs="Arial"/>
          <w:i/>
          <w:sz w:val="20"/>
          <w:szCs w:val="20"/>
        </w:rPr>
        <w:t xml:space="preserve">All employees are expected to demonstrate a commitment to the principles of equality of opportunity and fairness of treatment for all within </w:t>
      </w:r>
      <w:smartTag w:uri="urn:schemas-microsoft-com:office:smarttags" w:element="City">
        <w:smartTag w:uri="urn:schemas-microsoft-com:office:smarttags" w:element="place">
          <w:r w:rsidRPr="00F21290">
            <w:rPr>
              <w:rFonts w:cs="Arial"/>
              <w:i/>
              <w:sz w:val="20"/>
              <w:szCs w:val="20"/>
            </w:rPr>
            <w:t>Cleveland</w:t>
          </w:r>
        </w:smartTag>
      </w:smartTag>
      <w:r w:rsidRPr="00F21290">
        <w:rPr>
          <w:rFonts w:cs="Arial"/>
          <w:i/>
          <w:sz w:val="20"/>
          <w:szCs w:val="20"/>
        </w:rPr>
        <w:t xml:space="preserve"> Police.</w:t>
      </w:r>
    </w:p>
    <w:p w:rsidR="00015C19" w:rsidRPr="00F21290" w:rsidRDefault="00015C19">
      <w:pPr>
        <w:jc w:val="both"/>
        <w:rPr>
          <w:rFonts w:cs="Arial"/>
          <w:i/>
          <w:sz w:val="20"/>
          <w:szCs w:val="20"/>
        </w:rPr>
        <w:sectPr w:rsidR="00015C19" w:rsidRPr="00F21290">
          <w:headerReference w:type="default" r:id="rId11"/>
          <w:pgSz w:w="11907" w:h="16840" w:code="9"/>
          <w:pgMar w:top="1134" w:right="1418" w:bottom="680" w:left="1418" w:header="567" w:footer="567" w:gutter="0"/>
          <w:cols w:space="720"/>
          <w:titlePg/>
        </w:sectPr>
      </w:pPr>
    </w:p>
    <w:p w:rsidR="0069175D" w:rsidRPr="007D20EA" w:rsidRDefault="0069175D" w:rsidP="0069175D">
      <w:pPr>
        <w:pBdr>
          <w:top w:val="single" w:sz="4" w:space="1" w:color="auto"/>
          <w:left w:val="single" w:sz="4" w:space="4" w:color="auto"/>
          <w:bottom w:val="single" w:sz="4" w:space="1" w:color="auto"/>
          <w:right w:val="single" w:sz="4" w:space="3" w:color="auto"/>
        </w:pBdr>
        <w:shd w:val="clear" w:color="auto" w:fill="F3F3F3"/>
        <w:jc w:val="center"/>
        <w:outlineLvl w:val="0"/>
        <w:rPr>
          <w:rFonts w:ascii="Tahoma" w:hAnsi="Tahoma" w:cs="Tahoma"/>
          <w:b/>
          <w:sz w:val="20"/>
          <w:szCs w:val="20"/>
        </w:rPr>
      </w:pPr>
      <w:r w:rsidRPr="007D20EA">
        <w:rPr>
          <w:rFonts w:ascii="Tahoma" w:hAnsi="Tahoma" w:cs="Tahoma"/>
          <w:b/>
          <w:sz w:val="20"/>
          <w:szCs w:val="20"/>
        </w:rPr>
        <w:lastRenderedPageBreak/>
        <w:t>Person Specification</w:t>
      </w:r>
    </w:p>
    <w:p w:rsidR="0069175D" w:rsidRDefault="0069175D" w:rsidP="0069175D">
      <w:pPr>
        <w:jc w:val="both"/>
        <w:rPr>
          <w:sz w:val="20"/>
          <w:szCs w:val="20"/>
        </w:rPr>
      </w:pPr>
      <w:r w:rsidRPr="007D20EA">
        <w:rPr>
          <w:sz w:val="20"/>
          <w:szCs w:val="20"/>
        </w:rPr>
        <w:t xml:space="preserve"> </w:t>
      </w:r>
    </w:p>
    <w:p w:rsidR="0069175D" w:rsidRDefault="0069175D" w:rsidP="0069175D">
      <w:pPr>
        <w:jc w:val="both"/>
        <w:rPr>
          <w:sz w:val="20"/>
          <w:szCs w:val="20"/>
        </w:rPr>
      </w:pPr>
    </w:p>
    <w:tbl>
      <w:tblPr>
        <w:tblW w:w="1551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1"/>
        <w:gridCol w:w="6586"/>
        <w:gridCol w:w="6719"/>
      </w:tblGrid>
      <w:tr w:rsidR="0069175D" w:rsidRPr="00C66CAC" w:rsidTr="00015D96">
        <w:trPr>
          <w:trHeight w:val="339"/>
        </w:trPr>
        <w:tc>
          <w:tcPr>
            <w:tcW w:w="2211" w:type="dxa"/>
            <w:shd w:val="clear" w:color="auto" w:fill="F3F3F3"/>
          </w:tcPr>
          <w:p w:rsidR="0069175D" w:rsidRDefault="0069175D" w:rsidP="00015D96">
            <w:pPr>
              <w:rPr>
                <w:rFonts w:cs="Arial"/>
              </w:rPr>
            </w:pPr>
          </w:p>
        </w:tc>
        <w:tc>
          <w:tcPr>
            <w:tcW w:w="6586" w:type="dxa"/>
            <w:shd w:val="clear" w:color="auto" w:fill="F3F3F3"/>
          </w:tcPr>
          <w:p w:rsidR="0069175D" w:rsidRPr="00C66CAC" w:rsidRDefault="0069175D" w:rsidP="00015D96">
            <w:pPr>
              <w:pStyle w:val="Heading1"/>
              <w:rPr>
                <w:rFonts w:cs="Arial"/>
                <w:b w:val="0"/>
                <w:sz w:val="28"/>
                <w:szCs w:val="28"/>
              </w:rPr>
            </w:pPr>
            <w:r>
              <w:rPr>
                <w:rFonts w:cs="Arial"/>
                <w:b w:val="0"/>
                <w:sz w:val="28"/>
                <w:szCs w:val="28"/>
              </w:rPr>
              <w:t>Essential knowledge, skills and experience</w:t>
            </w:r>
          </w:p>
        </w:tc>
        <w:tc>
          <w:tcPr>
            <w:tcW w:w="6719" w:type="dxa"/>
            <w:shd w:val="clear" w:color="auto" w:fill="F3F3F3"/>
          </w:tcPr>
          <w:p w:rsidR="0069175D" w:rsidRPr="00C66CAC" w:rsidRDefault="0069175D" w:rsidP="00015D96">
            <w:pPr>
              <w:pStyle w:val="Heading1"/>
              <w:rPr>
                <w:rFonts w:cs="Arial"/>
                <w:b w:val="0"/>
                <w:sz w:val="28"/>
                <w:szCs w:val="28"/>
              </w:rPr>
            </w:pPr>
            <w:r w:rsidRPr="00C66CAC">
              <w:rPr>
                <w:rFonts w:cs="Arial"/>
                <w:b w:val="0"/>
                <w:sz w:val="28"/>
                <w:szCs w:val="28"/>
              </w:rPr>
              <w:t>D</w:t>
            </w:r>
            <w:r>
              <w:rPr>
                <w:rFonts w:cs="Arial"/>
                <w:b w:val="0"/>
                <w:sz w:val="28"/>
                <w:szCs w:val="28"/>
              </w:rPr>
              <w:t xml:space="preserve">esirable knowledge, skills and experience </w:t>
            </w:r>
          </w:p>
        </w:tc>
      </w:tr>
      <w:tr w:rsidR="0069175D" w:rsidRPr="00C66CAC" w:rsidTr="00015D96">
        <w:trPr>
          <w:cantSplit/>
          <w:trHeight w:val="546"/>
        </w:trPr>
        <w:tc>
          <w:tcPr>
            <w:tcW w:w="2211" w:type="dxa"/>
          </w:tcPr>
          <w:p w:rsidR="0069175D" w:rsidRPr="00C66CAC" w:rsidRDefault="0069175D" w:rsidP="00015D96">
            <w:pPr>
              <w:pStyle w:val="Heading2"/>
              <w:ind w:left="0"/>
              <w:rPr>
                <w:rFonts w:cs="Arial"/>
                <w:b/>
                <w:sz w:val="24"/>
                <w:u w:val="none"/>
              </w:rPr>
            </w:pPr>
          </w:p>
          <w:p w:rsidR="0069175D" w:rsidRPr="00C66CAC" w:rsidRDefault="0069175D" w:rsidP="00015D96">
            <w:pPr>
              <w:pStyle w:val="Heading2"/>
              <w:jc w:val="center"/>
              <w:rPr>
                <w:rFonts w:cs="Arial"/>
                <w:b/>
                <w:sz w:val="24"/>
                <w:u w:val="none"/>
              </w:rPr>
            </w:pPr>
            <w:r w:rsidRPr="00C66CAC">
              <w:rPr>
                <w:rFonts w:cs="Arial"/>
                <w:b/>
                <w:sz w:val="24"/>
                <w:u w:val="none"/>
              </w:rPr>
              <w:t xml:space="preserve">       Knowledge/</w:t>
            </w:r>
          </w:p>
          <w:p w:rsidR="0069175D" w:rsidRPr="00C66CAC" w:rsidRDefault="0069175D" w:rsidP="00015D96">
            <w:pPr>
              <w:jc w:val="center"/>
              <w:rPr>
                <w:rFonts w:cs="Arial"/>
                <w:b/>
                <w:bCs/>
              </w:rPr>
            </w:pPr>
            <w:r w:rsidRPr="00C66CAC">
              <w:rPr>
                <w:rFonts w:cs="Arial"/>
                <w:b/>
                <w:bCs/>
              </w:rPr>
              <w:t>Qualifications</w:t>
            </w:r>
          </w:p>
          <w:p w:rsidR="0069175D" w:rsidRPr="00C66CAC" w:rsidRDefault="0069175D" w:rsidP="00015D96">
            <w:pPr>
              <w:jc w:val="center"/>
              <w:rPr>
                <w:rFonts w:cs="Arial"/>
                <w:b/>
              </w:rPr>
            </w:pPr>
          </w:p>
        </w:tc>
        <w:tc>
          <w:tcPr>
            <w:tcW w:w="6586" w:type="dxa"/>
          </w:tcPr>
          <w:p w:rsidR="0069175D" w:rsidRDefault="0069175D" w:rsidP="0069175D">
            <w:pPr>
              <w:numPr>
                <w:ilvl w:val="0"/>
                <w:numId w:val="46"/>
              </w:numPr>
              <w:rPr>
                <w:rFonts w:cs="Arial"/>
                <w:sz w:val="22"/>
                <w:szCs w:val="22"/>
              </w:rPr>
            </w:pPr>
            <w:r w:rsidRPr="0055182F">
              <w:rPr>
                <w:rFonts w:eastAsia="Cambria" w:cs="Arial"/>
                <w:noProof/>
                <w:color w:val="000000"/>
                <w:sz w:val="22"/>
                <w:szCs w:val="22"/>
              </w:rPr>
              <w:t xml:space="preserve">A-Level / NVQ Level 3 (or equivalent) in a relevant discipline with experience in a similar role, or </w:t>
            </w:r>
            <w:r w:rsidRPr="0055182F">
              <w:rPr>
                <w:rFonts w:eastAsia="MS Mincho" w:cs="Arial"/>
                <w:noProof/>
                <w:color w:val="000000"/>
                <w:sz w:val="22"/>
                <w:szCs w:val="22"/>
                <w:lang w:val="en-US" w:eastAsia="ja-JP"/>
              </w:rPr>
              <w:t>GCSE Grades A-C (or equivalent) in English and Maths plus significant experience in a similar role.  Alternatively, subtantial demonstrable experience in an equivalent role.</w:t>
            </w:r>
          </w:p>
          <w:p w:rsidR="0069175D" w:rsidRPr="00BC3A46" w:rsidRDefault="0069175D" w:rsidP="0069175D">
            <w:pPr>
              <w:numPr>
                <w:ilvl w:val="0"/>
                <w:numId w:val="46"/>
              </w:numPr>
              <w:rPr>
                <w:rFonts w:cs="Arial"/>
                <w:sz w:val="22"/>
                <w:szCs w:val="22"/>
              </w:rPr>
            </w:pPr>
            <w:r>
              <w:rPr>
                <w:rFonts w:cs="Arial"/>
                <w:sz w:val="22"/>
                <w:szCs w:val="22"/>
              </w:rPr>
              <w:t xml:space="preserve">Have a detailed knowledge of the workings of the 3 Blue Light Services. </w:t>
            </w:r>
          </w:p>
          <w:p w:rsidR="0069175D" w:rsidRDefault="0069175D" w:rsidP="0069175D">
            <w:pPr>
              <w:numPr>
                <w:ilvl w:val="0"/>
                <w:numId w:val="46"/>
              </w:numPr>
              <w:rPr>
                <w:rFonts w:cs="Arial"/>
                <w:sz w:val="22"/>
                <w:szCs w:val="22"/>
              </w:rPr>
            </w:pPr>
            <w:r>
              <w:rPr>
                <w:rFonts w:cs="Arial"/>
                <w:sz w:val="22"/>
                <w:szCs w:val="22"/>
              </w:rPr>
              <w:t>Competent in the use of MS Office.</w:t>
            </w:r>
          </w:p>
          <w:p w:rsidR="0069175D" w:rsidRPr="00992E0C" w:rsidRDefault="0069175D" w:rsidP="0069175D">
            <w:pPr>
              <w:numPr>
                <w:ilvl w:val="0"/>
                <w:numId w:val="46"/>
              </w:numPr>
              <w:jc w:val="both"/>
              <w:rPr>
                <w:rFonts w:cs="Arial"/>
                <w:sz w:val="22"/>
                <w:szCs w:val="22"/>
              </w:rPr>
            </w:pPr>
            <w:r>
              <w:rPr>
                <w:rFonts w:cs="Arial"/>
                <w:sz w:val="22"/>
                <w:szCs w:val="22"/>
              </w:rPr>
              <w:t xml:space="preserve">Detailed working knowledge and </w:t>
            </w:r>
            <w:r w:rsidRPr="006747F8">
              <w:rPr>
                <w:rFonts w:cs="Arial"/>
                <w:sz w:val="22"/>
                <w:szCs w:val="22"/>
              </w:rPr>
              <w:t xml:space="preserve">understanding of </w:t>
            </w:r>
            <w:r w:rsidRPr="006747F8">
              <w:rPr>
                <w:rStyle w:val="Emphasis"/>
                <w:rFonts w:cs="Arial"/>
                <w:b w:val="0"/>
                <w:sz w:val="22"/>
                <w:szCs w:val="22"/>
              </w:rPr>
              <w:t>Joint Emergency Services Interoperability Programme</w:t>
            </w:r>
            <w:r w:rsidRPr="006747F8">
              <w:rPr>
                <w:rStyle w:val="st1"/>
                <w:rFonts w:cs="Arial"/>
                <w:b/>
                <w:sz w:val="22"/>
                <w:szCs w:val="22"/>
              </w:rPr>
              <w:t xml:space="preserve"> </w:t>
            </w:r>
            <w:r w:rsidRPr="006747F8">
              <w:rPr>
                <w:rStyle w:val="st1"/>
                <w:rFonts w:cs="Arial"/>
                <w:sz w:val="22"/>
                <w:szCs w:val="22"/>
              </w:rPr>
              <w:t>(</w:t>
            </w:r>
            <w:r w:rsidRPr="006747F8">
              <w:rPr>
                <w:rStyle w:val="Emphasis"/>
                <w:rFonts w:cs="Arial"/>
                <w:b w:val="0"/>
                <w:sz w:val="22"/>
                <w:szCs w:val="22"/>
              </w:rPr>
              <w:t>JESIP</w:t>
            </w:r>
            <w:r w:rsidRPr="006747F8">
              <w:rPr>
                <w:rStyle w:val="st1"/>
                <w:rFonts w:cs="Arial"/>
                <w:b/>
                <w:color w:val="545454"/>
                <w:sz w:val="22"/>
                <w:szCs w:val="22"/>
              </w:rPr>
              <w:t>)</w:t>
            </w:r>
            <w:r>
              <w:rPr>
                <w:rStyle w:val="st1"/>
                <w:rFonts w:cs="Arial"/>
                <w:b/>
                <w:color w:val="545454"/>
                <w:sz w:val="22"/>
                <w:szCs w:val="22"/>
              </w:rPr>
              <w:t>.</w:t>
            </w:r>
          </w:p>
        </w:tc>
        <w:tc>
          <w:tcPr>
            <w:tcW w:w="6719" w:type="dxa"/>
          </w:tcPr>
          <w:p w:rsidR="0069175D" w:rsidRPr="00BC3A46" w:rsidRDefault="0069175D" w:rsidP="0069175D">
            <w:pPr>
              <w:numPr>
                <w:ilvl w:val="0"/>
                <w:numId w:val="46"/>
              </w:numPr>
              <w:rPr>
                <w:rFonts w:cs="Arial"/>
                <w:sz w:val="22"/>
                <w:szCs w:val="22"/>
              </w:rPr>
            </w:pPr>
            <w:r>
              <w:rPr>
                <w:rFonts w:cs="Arial"/>
                <w:sz w:val="22"/>
                <w:szCs w:val="22"/>
              </w:rPr>
              <w:t>Health and Safety legislation.</w:t>
            </w:r>
          </w:p>
          <w:p w:rsidR="0069175D" w:rsidRDefault="0069175D" w:rsidP="0069175D">
            <w:pPr>
              <w:numPr>
                <w:ilvl w:val="0"/>
                <w:numId w:val="46"/>
              </w:numPr>
              <w:rPr>
                <w:rFonts w:cs="Arial"/>
                <w:sz w:val="22"/>
                <w:szCs w:val="22"/>
              </w:rPr>
            </w:pPr>
            <w:r>
              <w:rPr>
                <w:rFonts w:cs="Arial"/>
                <w:sz w:val="22"/>
                <w:szCs w:val="22"/>
              </w:rPr>
              <w:t>Be an accredited National Inter Liaison Officer (NILO).</w:t>
            </w:r>
          </w:p>
          <w:p w:rsidR="0069175D" w:rsidRDefault="0069175D" w:rsidP="0069175D">
            <w:pPr>
              <w:numPr>
                <w:ilvl w:val="0"/>
                <w:numId w:val="46"/>
              </w:numPr>
              <w:rPr>
                <w:rFonts w:cs="Arial"/>
                <w:sz w:val="22"/>
                <w:szCs w:val="22"/>
              </w:rPr>
            </w:pPr>
            <w:r>
              <w:rPr>
                <w:rFonts w:cs="Arial"/>
                <w:sz w:val="22"/>
                <w:szCs w:val="22"/>
              </w:rPr>
              <w:t>Have a working knowledge of the Local Resilience Forum process.</w:t>
            </w:r>
          </w:p>
          <w:p w:rsidR="0069175D" w:rsidRPr="00BC3A46" w:rsidRDefault="0069175D" w:rsidP="0069175D">
            <w:pPr>
              <w:numPr>
                <w:ilvl w:val="0"/>
                <w:numId w:val="46"/>
              </w:numPr>
              <w:rPr>
                <w:rFonts w:cs="Arial"/>
                <w:sz w:val="22"/>
                <w:szCs w:val="22"/>
              </w:rPr>
            </w:pPr>
            <w:r>
              <w:rPr>
                <w:rFonts w:cs="Arial"/>
                <w:sz w:val="22"/>
                <w:szCs w:val="22"/>
              </w:rPr>
              <w:t>Hold a recognised Debrief qualification.</w:t>
            </w:r>
          </w:p>
          <w:p w:rsidR="0069175D" w:rsidRPr="00992E0C" w:rsidRDefault="0069175D" w:rsidP="00015D96">
            <w:pPr>
              <w:rPr>
                <w:rFonts w:ascii="Tahoma" w:hAnsi="Tahoma" w:cs="Tahoma"/>
                <w:sz w:val="20"/>
                <w:szCs w:val="20"/>
              </w:rPr>
            </w:pPr>
          </w:p>
          <w:p w:rsidR="0069175D" w:rsidRPr="00C66CAC" w:rsidRDefault="0069175D" w:rsidP="00015D96">
            <w:pPr>
              <w:ind w:left="720"/>
              <w:rPr>
                <w:rFonts w:ascii="Tahoma" w:hAnsi="Tahoma" w:cs="Tahoma"/>
                <w:sz w:val="20"/>
                <w:szCs w:val="20"/>
              </w:rPr>
            </w:pPr>
          </w:p>
        </w:tc>
      </w:tr>
      <w:tr w:rsidR="0069175D" w:rsidRPr="00C66CAC" w:rsidTr="00015D96">
        <w:trPr>
          <w:cantSplit/>
          <w:trHeight w:val="1031"/>
        </w:trPr>
        <w:tc>
          <w:tcPr>
            <w:tcW w:w="2211" w:type="dxa"/>
          </w:tcPr>
          <w:p w:rsidR="0069175D" w:rsidRPr="00C66CAC" w:rsidRDefault="0069175D" w:rsidP="00015D96">
            <w:pPr>
              <w:pStyle w:val="Heading2"/>
              <w:jc w:val="center"/>
              <w:rPr>
                <w:rFonts w:cs="Arial"/>
                <w:b/>
                <w:sz w:val="24"/>
                <w:u w:val="none"/>
              </w:rPr>
            </w:pPr>
          </w:p>
          <w:p w:rsidR="0069175D" w:rsidRPr="00C66CAC" w:rsidRDefault="0069175D" w:rsidP="00015D96">
            <w:pPr>
              <w:pStyle w:val="Heading2"/>
              <w:jc w:val="center"/>
              <w:rPr>
                <w:rFonts w:cs="Arial"/>
                <w:b/>
                <w:sz w:val="24"/>
                <w:u w:val="none"/>
              </w:rPr>
            </w:pPr>
            <w:r w:rsidRPr="00C66CAC">
              <w:rPr>
                <w:rFonts w:cs="Arial"/>
                <w:b/>
                <w:sz w:val="24"/>
                <w:u w:val="none"/>
              </w:rPr>
              <w:t xml:space="preserve">       Experience</w:t>
            </w:r>
          </w:p>
          <w:p w:rsidR="0069175D" w:rsidRPr="00C66CAC" w:rsidRDefault="0069175D" w:rsidP="00015D96">
            <w:pPr>
              <w:jc w:val="center"/>
              <w:rPr>
                <w:rFonts w:cs="Arial"/>
                <w:b/>
              </w:rPr>
            </w:pPr>
          </w:p>
          <w:p w:rsidR="0069175D" w:rsidRPr="00C66CAC" w:rsidRDefault="0069175D" w:rsidP="00015D96">
            <w:pPr>
              <w:jc w:val="center"/>
              <w:rPr>
                <w:rFonts w:cs="Arial"/>
                <w:b/>
              </w:rPr>
            </w:pPr>
          </w:p>
        </w:tc>
        <w:tc>
          <w:tcPr>
            <w:tcW w:w="6586" w:type="dxa"/>
          </w:tcPr>
          <w:p w:rsidR="0069175D" w:rsidRDefault="0069175D" w:rsidP="0069175D">
            <w:pPr>
              <w:numPr>
                <w:ilvl w:val="0"/>
                <w:numId w:val="45"/>
              </w:numPr>
              <w:rPr>
                <w:rFonts w:cs="Arial"/>
                <w:sz w:val="22"/>
                <w:szCs w:val="22"/>
              </w:rPr>
            </w:pPr>
            <w:r>
              <w:rPr>
                <w:rFonts w:cs="Arial"/>
                <w:sz w:val="22"/>
                <w:szCs w:val="22"/>
              </w:rPr>
              <w:t>Proven track record of being able to deliver under pressure and to agreed deadlines.</w:t>
            </w:r>
          </w:p>
          <w:p w:rsidR="0069175D" w:rsidRDefault="0069175D" w:rsidP="0069175D">
            <w:pPr>
              <w:numPr>
                <w:ilvl w:val="0"/>
                <w:numId w:val="45"/>
              </w:numPr>
              <w:rPr>
                <w:rFonts w:cs="Arial"/>
                <w:sz w:val="22"/>
                <w:szCs w:val="22"/>
              </w:rPr>
            </w:pPr>
            <w:r>
              <w:rPr>
                <w:rFonts w:cs="Arial"/>
                <w:sz w:val="22"/>
                <w:szCs w:val="22"/>
              </w:rPr>
              <w:t xml:space="preserve">Previous planning experience, preferably within the emergency services environment. </w:t>
            </w:r>
          </w:p>
          <w:p w:rsidR="0069175D" w:rsidRPr="00992E0C" w:rsidRDefault="0069175D" w:rsidP="0069175D">
            <w:pPr>
              <w:numPr>
                <w:ilvl w:val="0"/>
                <w:numId w:val="45"/>
              </w:numPr>
              <w:rPr>
                <w:rFonts w:cs="Arial"/>
                <w:sz w:val="22"/>
                <w:szCs w:val="22"/>
              </w:rPr>
            </w:pPr>
            <w:r>
              <w:rPr>
                <w:rFonts w:cs="Arial"/>
                <w:sz w:val="22"/>
                <w:szCs w:val="22"/>
              </w:rPr>
              <w:t>Ability to act proactively and with limited direct supervision, while at the same time recognising when matters need to be referred to more Senior Managers.</w:t>
            </w:r>
          </w:p>
        </w:tc>
        <w:tc>
          <w:tcPr>
            <w:tcW w:w="6719" w:type="dxa"/>
          </w:tcPr>
          <w:p w:rsidR="0069175D" w:rsidRPr="00BC3A46" w:rsidRDefault="0069175D" w:rsidP="0069175D">
            <w:pPr>
              <w:numPr>
                <w:ilvl w:val="0"/>
                <w:numId w:val="46"/>
              </w:numPr>
              <w:rPr>
                <w:rFonts w:cs="Arial"/>
                <w:sz w:val="22"/>
                <w:szCs w:val="22"/>
              </w:rPr>
            </w:pPr>
            <w:r>
              <w:rPr>
                <w:rFonts w:cs="Arial"/>
                <w:sz w:val="22"/>
                <w:szCs w:val="22"/>
              </w:rPr>
              <w:t xml:space="preserve">Worked within the Emergency Planning field. </w:t>
            </w:r>
          </w:p>
          <w:p w:rsidR="0069175D" w:rsidRPr="00251895" w:rsidRDefault="0069175D" w:rsidP="0069175D">
            <w:pPr>
              <w:numPr>
                <w:ilvl w:val="0"/>
                <w:numId w:val="46"/>
              </w:numPr>
              <w:rPr>
                <w:rFonts w:cs="Arial"/>
                <w:sz w:val="22"/>
                <w:szCs w:val="22"/>
              </w:rPr>
            </w:pPr>
            <w:r>
              <w:rPr>
                <w:rFonts w:cs="Arial"/>
                <w:sz w:val="22"/>
                <w:szCs w:val="22"/>
              </w:rPr>
              <w:t>Have an understanding of the Role of the Police at incidents.</w:t>
            </w:r>
          </w:p>
          <w:p w:rsidR="0069175D" w:rsidRPr="00992E0C" w:rsidRDefault="0069175D" w:rsidP="00015D96">
            <w:pPr>
              <w:rPr>
                <w:rFonts w:ascii="Tahoma" w:hAnsi="Tahoma" w:cs="Tahoma"/>
                <w:sz w:val="20"/>
                <w:szCs w:val="20"/>
              </w:rPr>
            </w:pPr>
          </w:p>
          <w:p w:rsidR="0069175D" w:rsidRPr="00C66CAC" w:rsidRDefault="0069175D" w:rsidP="00015D96">
            <w:pPr>
              <w:ind w:left="720"/>
              <w:rPr>
                <w:rFonts w:ascii="Tahoma" w:hAnsi="Tahoma" w:cs="Tahoma"/>
                <w:sz w:val="20"/>
                <w:szCs w:val="20"/>
              </w:rPr>
            </w:pPr>
          </w:p>
        </w:tc>
      </w:tr>
      <w:tr w:rsidR="0069175D" w:rsidRPr="00C66CAC" w:rsidTr="00015D96">
        <w:trPr>
          <w:cantSplit/>
          <w:trHeight w:val="1292"/>
        </w:trPr>
        <w:tc>
          <w:tcPr>
            <w:tcW w:w="2211" w:type="dxa"/>
          </w:tcPr>
          <w:p w:rsidR="0069175D" w:rsidRPr="00C66CAC" w:rsidRDefault="0069175D" w:rsidP="00015D96">
            <w:pPr>
              <w:jc w:val="center"/>
              <w:rPr>
                <w:rFonts w:cs="Arial"/>
                <w:b/>
                <w:bCs/>
              </w:rPr>
            </w:pPr>
          </w:p>
          <w:p w:rsidR="0069175D" w:rsidRPr="00C66CAC" w:rsidRDefault="0069175D" w:rsidP="00015D96">
            <w:pPr>
              <w:jc w:val="center"/>
              <w:rPr>
                <w:rFonts w:cs="Arial"/>
                <w:b/>
                <w:bCs/>
              </w:rPr>
            </w:pPr>
            <w:r w:rsidRPr="00C66CAC">
              <w:rPr>
                <w:rFonts w:cs="Arial"/>
                <w:b/>
                <w:bCs/>
              </w:rPr>
              <w:t xml:space="preserve"> Skills/ Abilities</w:t>
            </w:r>
          </w:p>
          <w:p w:rsidR="0069175D" w:rsidRPr="00C66CAC" w:rsidRDefault="0069175D" w:rsidP="00015D96">
            <w:pPr>
              <w:jc w:val="center"/>
              <w:rPr>
                <w:rFonts w:cs="Arial"/>
                <w:b/>
                <w:bCs/>
              </w:rPr>
            </w:pPr>
          </w:p>
          <w:p w:rsidR="0069175D" w:rsidRPr="00C66CAC" w:rsidRDefault="0069175D" w:rsidP="00015D96">
            <w:pPr>
              <w:jc w:val="center"/>
              <w:rPr>
                <w:rFonts w:cs="Arial"/>
                <w:b/>
                <w:bCs/>
              </w:rPr>
            </w:pPr>
          </w:p>
        </w:tc>
        <w:tc>
          <w:tcPr>
            <w:tcW w:w="6586" w:type="dxa"/>
          </w:tcPr>
          <w:p w:rsidR="0069175D" w:rsidRDefault="0069175D" w:rsidP="0069175D">
            <w:pPr>
              <w:numPr>
                <w:ilvl w:val="0"/>
                <w:numId w:val="43"/>
              </w:numPr>
              <w:rPr>
                <w:rFonts w:cs="Arial"/>
                <w:sz w:val="22"/>
                <w:szCs w:val="22"/>
              </w:rPr>
            </w:pPr>
            <w:r>
              <w:rPr>
                <w:rFonts w:cs="Arial"/>
                <w:sz w:val="22"/>
                <w:szCs w:val="22"/>
              </w:rPr>
              <w:t>Ability to design and deliver training to both internal staff and external partners.</w:t>
            </w:r>
          </w:p>
          <w:p w:rsidR="0069175D" w:rsidRDefault="0069175D" w:rsidP="0069175D">
            <w:pPr>
              <w:numPr>
                <w:ilvl w:val="0"/>
                <w:numId w:val="43"/>
              </w:numPr>
              <w:rPr>
                <w:rFonts w:cs="Arial"/>
                <w:sz w:val="22"/>
                <w:szCs w:val="22"/>
              </w:rPr>
            </w:pPr>
            <w:r>
              <w:rPr>
                <w:rFonts w:cs="Arial"/>
                <w:sz w:val="22"/>
                <w:szCs w:val="22"/>
              </w:rPr>
              <w:t>Be confident and have an enthusiastic approach to problems and new tasks.</w:t>
            </w:r>
          </w:p>
          <w:p w:rsidR="0069175D" w:rsidRDefault="0069175D" w:rsidP="0069175D">
            <w:pPr>
              <w:numPr>
                <w:ilvl w:val="0"/>
                <w:numId w:val="43"/>
              </w:numPr>
              <w:rPr>
                <w:rFonts w:cs="Arial"/>
                <w:sz w:val="22"/>
                <w:szCs w:val="22"/>
              </w:rPr>
            </w:pPr>
            <w:r>
              <w:rPr>
                <w:rFonts w:cs="Arial"/>
                <w:sz w:val="22"/>
                <w:szCs w:val="22"/>
              </w:rPr>
              <w:t xml:space="preserve">The ability to work under pressure in certain circumstances (providing critical advice to commanders with operational situations). </w:t>
            </w:r>
          </w:p>
          <w:p w:rsidR="0069175D" w:rsidRDefault="0069175D" w:rsidP="0069175D">
            <w:pPr>
              <w:numPr>
                <w:ilvl w:val="0"/>
                <w:numId w:val="43"/>
              </w:numPr>
              <w:rPr>
                <w:rFonts w:cs="Arial"/>
                <w:sz w:val="22"/>
                <w:szCs w:val="22"/>
              </w:rPr>
            </w:pPr>
            <w:r>
              <w:rPr>
                <w:rFonts w:cs="Arial"/>
                <w:sz w:val="22"/>
                <w:szCs w:val="22"/>
              </w:rPr>
              <w:t>Excellent organisational and written/verbal communication skills.</w:t>
            </w:r>
          </w:p>
          <w:p w:rsidR="0069175D" w:rsidRPr="00992E0C" w:rsidRDefault="0069175D" w:rsidP="0069175D">
            <w:pPr>
              <w:numPr>
                <w:ilvl w:val="0"/>
                <w:numId w:val="43"/>
              </w:numPr>
              <w:rPr>
                <w:rFonts w:cs="Arial"/>
                <w:sz w:val="22"/>
                <w:szCs w:val="22"/>
              </w:rPr>
            </w:pPr>
            <w:r>
              <w:rPr>
                <w:rFonts w:cs="Arial"/>
                <w:sz w:val="22"/>
                <w:szCs w:val="22"/>
              </w:rPr>
              <w:t>The ability to work accurately with detailed information and to ensure that practical tasks are effectively implemented.</w:t>
            </w:r>
          </w:p>
        </w:tc>
        <w:tc>
          <w:tcPr>
            <w:tcW w:w="6719" w:type="dxa"/>
          </w:tcPr>
          <w:p w:rsidR="0069175D" w:rsidRDefault="0069175D" w:rsidP="00015D96">
            <w:pPr>
              <w:pStyle w:val="Header"/>
              <w:rPr>
                <w:rFonts w:cs="Arial"/>
                <w:sz w:val="18"/>
                <w:szCs w:val="18"/>
              </w:rPr>
            </w:pPr>
          </w:p>
          <w:p w:rsidR="0069175D" w:rsidRPr="00BC3A46" w:rsidRDefault="0069175D" w:rsidP="0069175D">
            <w:pPr>
              <w:numPr>
                <w:ilvl w:val="0"/>
                <w:numId w:val="47"/>
              </w:numPr>
              <w:rPr>
                <w:rFonts w:cs="Arial"/>
                <w:sz w:val="22"/>
                <w:szCs w:val="22"/>
              </w:rPr>
            </w:pPr>
            <w:r>
              <w:rPr>
                <w:rFonts w:cs="Arial"/>
                <w:sz w:val="22"/>
                <w:szCs w:val="22"/>
              </w:rPr>
              <w:t>Hold a recognised teaching qualification.</w:t>
            </w:r>
          </w:p>
          <w:p w:rsidR="0069175D" w:rsidRDefault="0069175D" w:rsidP="0069175D">
            <w:pPr>
              <w:numPr>
                <w:ilvl w:val="0"/>
                <w:numId w:val="47"/>
              </w:numPr>
              <w:rPr>
                <w:rFonts w:cs="Arial"/>
                <w:sz w:val="22"/>
                <w:szCs w:val="22"/>
              </w:rPr>
            </w:pPr>
            <w:r>
              <w:rPr>
                <w:rFonts w:cs="Arial"/>
                <w:sz w:val="22"/>
                <w:szCs w:val="22"/>
              </w:rPr>
              <w:t>Accredited Airwave Tactical Advisor.</w:t>
            </w:r>
          </w:p>
          <w:p w:rsidR="0069175D" w:rsidRPr="00BC3A46" w:rsidRDefault="0069175D" w:rsidP="0069175D">
            <w:pPr>
              <w:numPr>
                <w:ilvl w:val="0"/>
                <w:numId w:val="47"/>
              </w:numPr>
              <w:rPr>
                <w:rFonts w:cs="Arial"/>
                <w:sz w:val="22"/>
                <w:szCs w:val="22"/>
              </w:rPr>
            </w:pPr>
            <w:r>
              <w:rPr>
                <w:rFonts w:cs="Arial"/>
                <w:sz w:val="22"/>
                <w:szCs w:val="22"/>
              </w:rPr>
              <w:t xml:space="preserve">The ability to analyse and interpret data and information to assist in planning. </w:t>
            </w:r>
          </w:p>
          <w:p w:rsidR="0069175D" w:rsidRPr="00D148F3" w:rsidRDefault="0069175D" w:rsidP="00015D96">
            <w:pPr>
              <w:pStyle w:val="Header"/>
              <w:ind w:left="199"/>
              <w:rPr>
                <w:rFonts w:cs="Arial"/>
                <w:sz w:val="18"/>
                <w:szCs w:val="18"/>
              </w:rPr>
            </w:pPr>
          </w:p>
        </w:tc>
      </w:tr>
      <w:tr w:rsidR="0069175D" w:rsidRPr="00C66CAC" w:rsidTr="00015D96">
        <w:trPr>
          <w:cantSplit/>
          <w:trHeight w:val="522"/>
        </w:trPr>
        <w:tc>
          <w:tcPr>
            <w:tcW w:w="2211" w:type="dxa"/>
          </w:tcPr>
          <w:p w:rsidR="0069175D" w:rsidRPr="00C66CAC" w:rsidRDefault="0069175D" w:rsidP="00015D96">
            <w:pPr>
              <w:pStyle w:val="Heading2"/>
              <w:jc w:val="center"/>
              <w:rPr>
                <w:rFonts w:cs="Arial"/>
                <w:b/>
                <w:sz w:val="24"/>
                <w:u w:val="none"/>
              </w:rPr>
            </w:pPr>
          </w:p>
          <w:p w:rsidR="0069175D" w:rsidRPr="00C66CAC" w:rsidRDefault="0069175D" w:rsidP="00015D96">
            <w:pPr>
              <w:pStyle w:val="Heading2"/>
              <w:jc w:val="center"/>
              <w:rPr>
                <w:rFonts w:cs="Arial"/>
                <w:b/>
                <w:sz w:val="24"/>
                <w:u w:val="none"/>
              </w:rPr>
            </w:pPr>
            <w:r w:rsidRPr="00C66CAC">
              <w:rPr>
                <w:rFonts w:cs="Arial"/>
                <w:b/>
                <w:sz w:val="24"/>
                <w:u w:val="none"/>
              </w:rPr>
              <w:t>Other</w:t>
            </w:r>
          </w:p>
        </w:tc>
        <w:tc>
          <w:tcPr>
            <w:tcW w:w="6586" w:type="dxa"/>
          </w:tcPr>
          <w:p w:rsidR="0069175D" w:rsidRDefault="0069175D" w:rsidP="0069175D">
            <w:pPr>
              <w:numPr>
                <w:ilvl w:val="0"/>
                <w:numId w:val="44"/>
              </w:numPr>
              <w:rPr>
                <w:rFonts w:cs="Arial"/>
                <w:sz w:val="22"/>
                <w:szCs w:val="22"/>
              </w:rPr>
            </w:pPr>
            <w:r>
              <w:rPr>
                <w:rFonts w:cs="Arial"/>
                <w:sz w:val="22"/>
                <w:szCs w:val="22"/>
              </w:rPr>
              <w:t>Valid UK Driving licence.</w:t>
            </w:r>
          </w:p>
          <w:p w:rsidR="0069175D" w:rsidRDefault="0069175D" w:rsidP="0069175D">
            <w:pPr>
              <w:numPr>
                <w:ilvl w:val="0"/>
                <w:numId w:val="44"/>
              </w:numPr>
              <w:rPr>
                <w:rFonts w:cs="Arial"/>
                <w:sz w:val="22"/>
                <w:szCs w:val="22"/>
              </w:rPr>
            </w:pPr>
            <w:r>
              <w:rPr>
                <w:rFonts w:cs="Arial"/>
                <w:sz w:val="22"/>
                <w:szCs w:val="22"/>
              </w:rPr>
              <w:t xml:space="preserve">Ability to undertake and pass the Force internal driving assessment. </w:t>
            </w:r>
          </w:p>
          <w:p w:rsidR="0069175D" w:rsidRDefault="0069175D" w:rsidP="0069175D">
            <w:pPr>
              <w:numPr>
                <w:ilvl w:val="0"/>
                <w:numId w:val="44"/>
              </w:numPr>
              <w:rPr>
                <w:rFonts w:cs="Arial"/>
                <w:sz w:val="22"/>
                <w:szCs w:val="22"/>
              </w:rPr>
            </w:pPr>
            <w:r>
              <w:rPr>
                <w:rFonts w:cs="Arial"/>
                <w:sz w:val="22"/>
                <w:szCs w:val="22"/>
              </w:rPr>
              <w:t>Be flexible in terms of local working arrangements.</w:t>
            </w:r>
            <w:r w:rsidRPr="00992E0C">
              <w:rPr>
                <w:rFonts w:ascii="Tahoma" w:hAnsi="Tahoma" w:cs="Tahoma"/>
                <w:sz w:val="20"/>
                <w:szCs w:val="20"/>
              </w:rPr>
              <w:t xml:space="preserve">  </w:t>
            </w:r>
          </w:p>
          <w:p w:rsidR="0069175D" w:rsidRPr="0069175D" w:rsidRDefault="0069175D" w:rsidP="0069175D">
            <w:pPr>
              <w:ind w:left="720"/>
              <w:rPr>
                <w:rFonts w:cs="Arial"/>
                <w:sz w:val="22"/>
                <w:szCs w:val="22"/>
              </w:rPr>
            </w:pPr>
          </w:p>
        </w:tc>
        <w:tc>
          <w:tcPr>
            <w:tcW w:w="6719" w:type="dxa"/>
          </w:tcPr>
          <w:p w:rsidR="0069175D" w:rsidRPr="00BA6B9E" w:rsidRDefault="0069175D" w:rsidP="00015D96">
            <w:pPr>
              <w:rPr>
                <w:rFonts w:ascii="Tahoma" w:hAnsi="Tahoma" w:cs="Tahoma"/>
                <w:bCs/>
                <w:sz w:val="20"/>
                <w:szCs w:val="20"/>
              </w:rPr>
            </w:pPr>
          </w:p>
          <w:p w:rsidR="0069175D" w:rsidRPr="00C66CAC" w:rsidRDefault="0069175D" w:rsidP="00015D96">
            <w:pPr>
              <w:ind w:left="360"/>
              <w:rPr>
                <w:rFonts w:ascii="Tahoma" w:hAnsi="Tahoma" w:cs="Tahoma"/>
                <w:sz w:val="20"/>
                <w:szCs w:val="20"/>
              </w:rPr>
            </w:pPr>
          </w:p>
        </w:tc>
      </w:tr>
    </w:tbl>
    <w:p w:rsidR="00A84BF1" w:rsidRDefault="00A84BF1" w:rsidP="00A84BF1">
      <w:pPr>
        <w:jc w:val="center"/>
        <w:rPr>
          <w:rFonts w:ascii="Tahoma" w:hAnsi="Tahoma" w:cs="Tahoma"/>
          <w:b/>
          <w:sz w:val="20"/>
          <w:szCs w:val="20"/>
        </w:rPr>
      </w:pPr>
    </w:p>
    <w:p w:rsidR="0069175D" w:rsidRPr="003453CA" w:rsidRDefault="0069175D" w:rsidP="0069175D">
      <w:pPr>
        <w:pBdr>
          <w:top w:val="single" w:sz="4" w:space="1" w:color="auto"/>
          <w:left w:val="single" w:sz="4" w:space="4" w:color="auto"/>
          <w:bottom w:val="single" w:sz="4" w:space="1" w:color="auto"/>
          <w:right w:val="single" w:sz="4" w:space="3" w:color="auto"/>
        </w:pBdr>
        <w:shd w:val="clear" w:color="auto" w:fill="F3F3F3"/>
        <w:jc w:val="center"/>
        <w:rPr>
          <w:rFonts w:ascii="Tahoma" w:hAnsi="Tahoma" w:cs="Tahoma"/>
          <w:b/>
        </w:rPr>
      </w:pPr>
      <w:r w:rsidRPr="004D5A3C">
        <w:rPr>
          <w:rFonts w:ascii="Tahoma" w:hAnsi="Tahoma" w:cs="Tahoma"/>
          <w:b/>
        </w:rPr>
        <w:lastRenderedPageBreak/>
        <w:t>Compe</w:t>
      </w:r>
      <w:r>
        <w:rPr>
          <w:rFonts w:ascii="Tahoma" w:hAnsi="Tahoma" w:cs="Tahoma"/>
          <w:b/>
        </w:rPr>
        <w:t>tency and Values Framework (CVF) for P</w:t>
      </w:r>
      <w:r w:rsidRPr="004D5A3C">
        <w:rPr>
          <w:rFonts w:ascii="Tahoma" w:hAnsi="Tahoma" w:cs="Tahoma"/>
          <w:b/>
        </w:rPr>
        <w:t>olicing</w:t>
      </w:r>
      <w:r>
        <w:rPr>
          <w:rFonts w:ascii="Tahoma" w:hAnsi="Tahoma" w:cs="Tahoma"/>
          <w:b/>
        </w:rPr>
        <w:t>: L</w:t>
      </w:r>
      <w:r w:rsidRPr="004D5A3C">
        <w:rPr>
          <w:rFonts w:ascii="Tahoma" w:hAnsi="Tahoma" w:cs="Tahoma"/>
          <w:b/>
        </w:rPr>
        <w:t>ev</w:t>
      </w:r>
      <w:r>
        <w:rPr>
          <w:rFonts w:ascii="Tahoma" w:hAnsi="Tahoma" w:cs="Tahoma"/>
          <w:b/>
        </w:rPr>
        <w:t>el 2</w:t>
      </w:r>
    </w:p>
    <w:p w:rsidR="0069175D" w:rsidRDefault="0069175D" w:rsidP="00A84BF1">
      <w:pPr>
        <w:rPr>
          <w:rFonts w:cs="Arial"/>
          <w:b/>
          <w:sz w:val="20"/>
          <w:szCs w:val="20"/>
        </w:rPr>
      </w:pPr>
    </w:p>
    <w:p w:rsidR="00A84BF1" w:rsidRPr="00BC3A46" w:rsidRDefault="00A84BF1" w:rsidP="00A84BF1">
      <w:pPr>
        <w:rPr>
          <w:rFonts w:cs="Arial"/>
          <w:b/>
          <w:sz w:val="20"/>
          <w:szCs w:val="20"/>
        </w:rPr>
      </w:pPr>
      <w:r w:rsidRPr="00BC3A46">
        <w:rPr>
          <w:rFonts w:cs="Arial"/>
          <w:b/>
          <w:sz w:val="20"/>
          <w:szCs w:val="20"/>
        </w:rPr>
        <w:t>Set out below are Cleveland Police Leadership Behaviours (2017) drawn from the College of Policing’s Competency and Values Framework for Policing (2017). A candidate’s behaviours/values will be measured at interview.</w:t>
      </w:r>
    </w:p>
    <w:p w:rsidR="00A84BF1" w:rsidRPr="003453CA" w:rsidRDefault="00A84BF1" w:rsidP="00A84BF1">
      <w:pPr>
        <w:jc w:val="both"/>
        <w:rPr>
          <w:rFonts w:cs="Arial"/>
        </w:rPr>
      </w:pPr>
    </w:p>
    <w:tbl>
      <w:tblPr>
        <w:tblW w:w="15649" w:type="dxa"/>
        <w:jc w:val="center"/>
        <w:tblLayout w:type="fixed"/>
        <w:tblLook w:val="0000" w:firstRow="0" w:lastRow="0" w:firstColumn="0" w:lastColumn="0" w:noHBand="0" w:noVBand="0"/>
      </w:tblPr>
      <w:tblGrid>
        <w:gridCol w:w="2099"/>
        <w:gridCol w:w="13550"/>
      </w:tblGrid>
      <w:tr w:rsidR="00A84BF1" w:rsidRPr="0000112A" w:rsidTr="001F5C7A">
        <w:trPr>
          <w:trHeight w:val="466"/>
          <w:jc w:val="center"/>
        </w:trPr>
        <w:tc>
          <w:tcPr>
            <w:tcW w:w="2099" w:type="dxa"/>
            <w:tcBorders>
              <w:top w:val="single" w:sz="6" w:space="0" w:color="auto"/>
              <w:left w:val="single" w:sz="4" w:space="0" w:color="auto"/>
              <w:bottom w:val="single" w:sz="6" w:space="0" w:color="auto"/>
              <w:right w:val="single" w:sz="6" w:space="0" w:color="auto"/>
            </w:tcBorders>
            <w:shd w:val="clear" w:color="auto" w:fill="F3F3F3"/>
            <w:vAlign w:val="center"/>
          </w:tcPr>
          <w:p w:rsidR="00A84BF1" w:rsidRPr="00381E9D" w:rsidRDefault="00A84BF1" w:rsidP="001F5C7A">
            <w:pPr>
              <w:rPr>
                <w:rFonts w:ascii="Tahoma" w:hAnsi="Tahoma" w:cs="Tahoma"/>
                <w:b/>
                <w:sz w:val="20"/>
                <w:szCs w:val="20"/>
              </w:rPr>
            </w:pPr>
            <w:r>
              <w:rPr>
                <w:rFonts w:ascii="Tahoma" w:hAnsi="Tahoma" w:cs="Tahoma"/>
                <w:b/>
                <w:sz w:val="20"/>
                <w:szCs w:val="20"/>
              </w:rPr>
              <w:t>Competency</w:t>
            </w:r>
          </w:p>
        </w:tc>
        <w:tc>
          <w:tcPr>
            <w:tcW w:w="13550" w:type="dxa"/>
            <w:tcBorders>
              <w:top w:val="single" w:sz="6" w:space="0" w:color="auto"/>
              <w:left w:val="nil"/>
              <w:bottom w:val="single" w:sz="6" w:space="0" w:color="auto"/>
              <w:right w:val="single" w:sz="6" w:space="0" w:color="auto"/>
            </w:tcBorders>
            <w:shd w:val="clear" w:color="auto" w:fill="F3F3F3"/>
            <w:vAlign w:val="center"/>
          </w:tcPr>
          <w:p w:rsidR="00A84BF1" w:rsidRPr="001D12ED" w:rsidRDefault="00A84BF1" w:rsidP="001F5C7A">
            <w:pPr>
              <w:rPr>
                <w:rFonts w:ascii="Tahoma" w:hAnsi="Tahoma" w:cs="Tahoma"/>
                <w:sz w:val="20"/>
                <w:szCs w:val="20"/>
              </w:rPr>
            </w:pPr>
            <w:r>
              <w:rPr>
                <w:rFonts w:ascii="Tahoma" w:hAnsi="Tahoma" w:cs="Tahoma"/>
                <w:b/>
                <w:sz w:val="20"/>
                <w:szCs w:val="20"/>
              </w:rPr>
              <w:t>Level 2</w:t>
            </w:r>
          </w:p>
        </w:tc>
      </w:tr>
      <w:tr w:rsidR="00A84BF1" w:rsidRPr="003C772D" w:rsidTr="001F5C7A">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rsidR="00A84BF1" w:rsidRPr="007A246C" w:rsidRDefault="00A84BF1" w:rsidP="001F5C7A">
            <w:pPr>
              <w:rPr>
                <w:rFonts w:ascii="Tahoma" w:hAnsi="Tahoma" w:cs="Tahoma"/>
                <w:b/>
                <w:sz w:val="20"/>
                <w:szCs w:val="20"/>
              </w:rPr>
            </w:pPr>
            <w:r>
              <w:rPr>
                <w:rFonts w:ascii="Tahoma" w:hAnsi="Tahoma" w:cs="Tahoma"/>
                <w:b/>
                <w:sz w:val="20"/>
                <w:szCs w:val="20"/>
              </w:rPr>
              <w:t>Emotionally aware</w:t>
            </w:r>
          </w:p>
        </w:tc>
        <w:tc>
          <w:tcPr>
            <w:tcW w:w="13550" w:type="dxa"/>
            <w:tcBorders>
              <w:top w:val="single" w:sz="6" w:space="0" w:color="auto"/>
              <w:left w:val="nil"/>
              <w:bottom w:val="single" w:sz="6" w:space="0" w:color="auto"/>
              <w:right w:val="single" w:sz="6" w:space="0" w:color="auto"/>
            </w:tcBorders>
            <w:shd w:val="clear" w:color="auto" w:fill="auto"/>
          </w:tcPr>
          <w:p w:rsidR="00A84BF1" w:rsidRPr="00BC3A46" w:rsidRDefault="00A84BF1" w:rsidP="00A84BF1">
            <w:pPr>
              <w:numPr>
                <w:ilvl w:val="0"/>
                <w:numId w:val="36"/>
              </w:numPr>
              <w:shd w:val="clear" w:color="auto" w:fill="F6F7F8"/>
              <w:rPr>
                <w:rFonts w:ascii="Verdana" w:hAnsi="Verdana"/>
                <w:sz w:val="20"/>
                <w:szCs w:val="20"/>
                <w:lang w:eastAsia="en-GB"/>
              </w:rPr>
            </w:pPr>
            <w:r w:rsidRPr="00BC3A46">
              <w:rPr>
                <w:rFonts w:ascii="Verdana" w:hAnsi="Verdana"/>
                <w:sz w:val="20"/>
                <w:szCs w:val="20"/>
                <w:lang w:eastAsia="en-GB"/>
              </w:rPr>
              <w:t xml:space="preserve">I consider the perspectives of people from a wide range of backgrounds before taking action. </w:t>
            </w:r>
          </w:p>
          <w:p w:rsidR="00A84BF1" w:rsidRPr="00BC3A46" w:rsidRDefault="00A84BF1" w:rsidP="00A84BF1">
            <w:pPr>
              <w:numPr>
                <w:ilvl w:val="0"/>
                <w:numId w:val="36"/>
              </w:numPr>
              <w:shd w:val="clear" w:color="auto" w:fill="F6F7F8"/>
              <w:rPr>
                <w:rFonts w:ascii="Verdana" w:hAnsi="Verdana"/>
                <w:sz w:val="20"/>
                <w:szCs w:val="20"/>
                <w:lang w:eastAsia="en-GB"/>
              </w:rPr>
            </w:pPr>
            <w:r w:rsidRPr="00BC3A46">
              <w:rPr>
                <w:rFonts w:ascii="Verdana" w:hAnsi="Verdana"/>
                <w:sz w:val="20"/>
                <w:szCs w:val="20"/>
                <w:lang w:eastAsia="en-GB"/>
              </w:rPr>
              <w:t xml:space="preserve">I adapt my style and approach according to the needs of the people I am working with, using my own behaviour to achieve the best outcome. </w:t>
            </w:r>
          </w:p>
          <w:p w:rsidR="00A84BF1" w:rsidRPr="00BC3A46" w:rsidRDefault="00A84BF1" w:rsidP="00A84BF1">
            <w:pPr>
              <w:numPr>
                <w:ilvl w:val="0"/>
                <w:numId w:val="36"/>
              </w:numPr>
              <w:shd w:val="clear" w:color="auto" w:fill="F6F7F8"/>
              <w:rPr>
                <w:rFonts w:ascii="Verdana" w:hAnsi="Verdana"/>
                <w:sz w:val="20"/>
                <w:szCs w:val="20"/>
                <w:lang w:eastAsia="en-GB"/>
              </w:rPr>
            </w:pPr>
            <w:r w:rsidRPr="00BC3A46">
              <w:rPr>
                <w:rFonts w:ascii="Verdana" w:hAnsi="Verdana"/>
                <w:sz w:val="20"/>
                <w:szCs w:val="20"/>
                <w:lang w:eastAsia="en-GB"/>
              </w:rPr>
              <w:t xml:space="preserve">I promote a culture that values diversity and encourages challenge. </w:t>
            </w:r>
          </w:p>
          <w:p w:rsidR="00A84BF1" w:rsidRPr="00BC3A46" w:rsidRDefault="00A84BF1" w:rsidP="00A84BF1">
            <w:pPr>
              <w:numPr>
                <w:ilvl w:val="0"/>
                <w:numId w:val="36"/>
              </w:numPr>
              <w:shd w:val="clear" w:color="auto" w:fill="F6F7F8"/>
              <w:rPr>
                <w:rFonts w:ascii="Verdana" w:hAnsi="Verdana"/>
                <w:sz w:val="20"/>
                <w:szCs w:val="20"/>
                <w:lang w:eastAsia="en-GB"/>
              </w:rPr>
            </w:pPr>
            <w:r w:rsidRPr="00BC3A46">
              <w:rPr>
                <w:rFonts w:ascii="Verdana" w:hAnsi="Verdana"/>
                <w:sz w:val="20"/>
                <w:szCs w:val="20"/>
                <w:lang w:eastAsia="en-GB"/>
              </w:rPr>
              <w:t xml:space="preserve">I encourage reflective practice among others and take the time to support others to understand reactions and behaviours. </w:t>
            </w:r>
          </w:p>
          <w:p w:rsidR="00A84BF1" w:rsidRPr="00BC3A46" w:rsidRDefault="00A84BF1" w:rsidP="00A84BF1">
            <w:pPr>
              <w:numPr>
                <w:ilvl w:val="0"/>
                <w:numId w:val="36"/>
              </w:numPr>
              <w:shd w:val="clear" w:color="auto" w:fill="F6F7F8"/>
              <w:rPr>
                <w:rFonts w:ascii="Verdana" w:hAnsi="Verdana"/>
                <w:sz w:val="20"/>
                <w:szCs w:val="20"/>
                <w:lang w:eastAsia="en-GB"/>
              </w:rPr>
            </w:pPr>
            <w:r w:rsidRPr="00BC3A46">
              <w:rPr>
                <w:rFonts w:ascii="Verdana" w:hAnsi="Verdana"/>
                <w:sz w:val="20"/>
                <w:szCs w:val="20"/>
                <w:lang w:eastAsia="en-GB"/>
              </w:rPr>
              <w:t xml:space="preserve">I take responsibility for helping to ensure the emotional wellbeing of those in my teams. </w:t>
            </w:r>
          </w:p>
          <w:p w:rsidR="00A84BF1" w:rsidRPr="00896009" w:rsidRDefault="00A84BF1" w:rsidP="00A84BF1">
            <w:pPr>
              <w:numPr>
                <w:ilvl w:val="0"/>
                <w:numId w:val="36"/>
              </w:numPr>
              <w:shd w:val="clear" w:color="auto" w:fill="F6F7F8"/>
              <w:rPr>
                <w:rFonts w:ascii="Verdana" w:hAnsi="Verdana"/>
                <w:sz w:val="18"/>
                <w:szCs w:val="18"/>
                <w:lang w:eastAsia="en-GB"/>
              </w:rPr>
            </w:pPr>
            <w:r w:rsidRPr="00BC3A46">
              <w:rPr>
                <w:rFonts w:ascii="Verdana" w:hAnsi="Verdana"/>
                <w:sz w:val="20"/>
                <w:szCs w:val="20"/>
                <w:lang w:eastAsia="en-GB"/>
              </w:rPr>
              <w:t xml:space="preserve">I take the responsibility to deal with any inappropriate </w:t>
            </w:r>
            <w:proofErr w:type="gramStart"/>
            <w:r w:rsidRPr="00BC3A46">
              <w:rPr>
                <w:rFonts w:ascii="Verdana" w:hAnsi="Verdana"/>
                <w:sz w:val="20"/>
                <w:szCs w:val="20"/>
                <w:lang w:eastAsia="en-GB"/>
              </w:rPr>
              <w:t>behaviours</w:t>
            </w:r>
            <w:proofErr w:type="gramEnd"/>
            <w:r w:rsidRPr="00BC3A46">
              <w:rPr>
                <w:rFonts w:ascii="Verdana" w:hAnsi="Verdana"/>
                <w:sz w:val="20"/>
                <w:szCs w:val="20"/>
                <w:lang w:eastAsia="en-GB"/>
              </w:rPr>
              <w:t>.</w:t>
            </w:r>
            <w:r>
              <w:rPr>
                <w:rFonts w:ascii="Verdana" w:hAnsi="Verdana"/>
                <w:sz w:val="18"/>
                <w:szCs w:val="18"/>
                <w:lang w:eastAsia="en-GB"/>
              </w:rPr>
              <w:t xml:space="preserve"> </w:t>
            </w:r>
          </w:p>
        </w:tc>
      </w:tr>
      <w:tr w:rsidR="00A84BF1" w:rsidRPr="003C772D" w:rsidTr="001F5C7A">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rsidR="00A84BF1" w:rsidRDefault="00A84BF1" w:rsidP="001F5C7A">
            <w:pPr>
              <w:rPr>
                <w:rFonts w:ascii="Tahoma" w:hAnsi="Tahoma" w:cs="Tahoma"/>
                <w:b/>
                <w:sz w:val="20"/>
                <w:szCs w:val="20"/>
              </w:rPr>
            </w:pPr>
            <w:r>
              <w:rPr>
                <w:rFonts w:ascii="Tahoma" w:hAnsi="Tahoma" w:cs="Tahoma"/>
                <w:b/>
                <w:sz w:val="20"/>
                <w:szCs w:val="20"/>
              </w:rPr>
              <w:t>Taking ownership</w:t>
            </w:r>
          </w:p>
          <w:p w:rsidR="00A84BF1" w:rsidRPr="007A246C" w:rsidRDefault="00A84BF1" w:rsidP="001F5C7A">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rsidR="00A84BF1" w:rsidRPr="00896009" w:rsidRDefault="00A84BF1" w:rsidP="00A84BF1">
            <w:pPr>
              <w:numPr>
                <w:ilvl w:val="0"/>
                <w:numId w:val="37"/>
              </w:numPr>
              <w:shd w:val="clear" w:color="auto" w:fill="F6F7F8"/>
              <w:rPr>
                <w:rFonts w:ascii="Verdana" w:hAnsi="Verdana"/>
                <w:sz w:val="20"/>
                <w:szCs w:val="20"/>
                <w:lang w:eastAsia="en-GB"/>
              </w:rPr>
            </w:pPr>
            <w:r w:rsidRPr="00896009">
              <w:rPr>
                <w:rFonts w:ascii="Verdana" w:hAnsi="Verdana"/>
                <w:sz w:val="20"/>
                <w:szCs w:val="20"/>
                <w:lang w:eastAsia="en-GB"/>
              </w:rPr>
              <w:t xml:space="preserve">I proactively create a culture of ownership within my areas of work and support others to display personal responsibility. </w:t>
            </w:r>
          </w:p>
          <w:p w:rsidR="00A84BF1" w:rsidRPr="00896009" w:rsidRDefault="00A84BF1" w:rsidP="00A84BF1">
            <w:pPr>
              <w:numPr>
                <w:ilvl w:val="0"/>
                <w:numId w:val="37"/>
              </w:numPr>
              <w:shd w:val="clear" w:color="auto" w:fill="F6F7F8"/>
              <w:rPr>
                <w:rFonts w:ascii="Verdana" w:hAnsi="Verdana"/>
                <w:sz w:val="20"/>
                <w:szCs w:val="20"/>
                <w:lang w:eastAsia="en-GB"/>
              </w:rPr>
            </w:pPr>
            <w:r w:rsidRPr="00896009">
              <w:rPr>
                <w:rFonts w:ascii="Verdana" w:hAnsi="Verdana"/>
                <w:sz w:val="20"/>
                <w:szCs w:val="20"/>
                <w:lang w:eastAsia="en-GB"/>
              </w:rPr>
              <w:t xml:space="preserve">I take responsibility for making improvements to policies, processes and procedures, actively encouraging others to contribute their ideas. </w:t>
            </w:r>
          </w:p>
          <w:p w:rsidR="00A84BF1" w:rsidRPr="00896009" w:rsidRDefault="00A84BF1" w:rsidP="00A84BF1">
            <w:pPr>
              <w:numPr>
                <w:ilvl w:val="0"/>
                <w:numId w:val="37"/>
              </w:numPr>
              <w:shd w:val="clear" w:color="auto" w:fill="F6F7F8"/>
              <w:rPr>
                <w:rFonts w:ascii="Verdana" w:hAnsi="Verdana"/>
                <w:sz w:val="20"/>
                <w:szCs w:val="20"/>
                <w:lang w:eastAsia="en-GB"/>
              </w:rPr>
            </w:pPr>
            <w:r w:rsidRPr="00896009">
              <w:rPr>
                <w:rFonts w:ascii="Verdana" w:hAnsi="Verdana"/>
                <w:sz w:val="20"/>
                <w:szCs w:val="20"/>
                <w:lang w:eastAsia="en-GB"/>
              </w:rPr>
              <w:t xml:space="preserve">I am accountable for the decisions my team make and the activities within our teams. </w:t>
            </w:r>
          </w:p>
          <w:p w:rsidR="00A84BF1" w:rsidRPr="00896009" w:rsidRDefault="00A84BF1" w:rsidP="00A84BF1">
            <w:pPr>
              <w:numPr>
                <w:ilvl w:val="0"/>
                <w:numId w:val="37"/>
              </w:numPr>
              <w:shd w:val="clear" w:color="auto" w:fill="F6F7F8"/>
              <w:rPr>
                <w:rFonts w:ascii="Verdana" w:hAnsi="Verdana"/>
                <w:sz w:val="20"/>
                <w:szCs w:val="20"/>
                <w:lang w:eastAsia="en-GB"/>
              </w:rPr>
            </w:pPr>
            <w:r w:rsidRPr="00896009">
              <w:rPr>
                <w:rFonts w:ascii="Verdana" w:hAnsi="Verdana"/>
                <w:sz w:val="20"/>
                <w:szCs w:val="20"/>
                <w:lang w:eastAsia="en-GB"/>
              </w:rPr>
              <w:t xml:space="preserve">I take personal responsibility for seeing events through to a satisfactory conclusion and for correcting any problems both promptly and openly. </w:t>
            </w:r>
          </w:p>
          <w:p w:rsidR="00A84BF1" w:rsidRPr="00896009" w:rsidRDefault="00A84BF1" w:rsidP="00A84BF1">
            <w:pPr>
              <w:numPr>
                <w:ilvl w:val="0"/>
                <w:numId w:val="37"/>
              </w:numPr>
              <w:shd w:val="clear" w:color="auto" w:fill="F6F7F8"/>
              <w:rPr>
                <w:rFonts w:ascii="Verdana" w:hAnsi="Verdana"/>
                <w:sz w:val="18"/>
                <w:szCs w:val="18"/>
                <w:lang w:eastAsia="en-GB"/>
              </w:rPr>
            </w:pPr>
            <w:r w:rsidRPr="00896009">
              <w:rPr>
                <w:rFonts w:ascii="Verdana" w:hAnsi="Verdana"/>
                <w:sz w:val="20"/>
                <w:szCs w:val="20"/>
                <w:lang w:eastAsia="en-GB"/>
              </w:rPr>
              <w:t>I actively encourage and support learning within my teams and colleagues.</w:t>
            </w:r>
            <w:r w:rsidRPr="00896009">
              <w:rPr>
                <w:rFonts w:ascii="Verdana" w:hAnsi="Verdana"/>
                <w:sz w:val="18"/>
                <w:szCs w:val="18"/>
                <w:lang w:eastAsia="en-GB"/>
              </w:rPr>
              <w:t xml:space="preserve"> </w:t>
            </w:r>
          </w:p>
        </w:tc>
      </w:tr>
      <w:tr w:rsidR="00A84BF1" w:rsidRPr="003C772D" w:rsidTr="001F5C7A">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rsidR="00A84BF1" w:rsidRPr="000B7CB2" w:rsidRDefault="00A84BF1" w:rsidP="001F5C7A">
            <w:pPr>
              <w:rPr>
                <w:rFonts w:ascii="Tahoma" w:hAnsi="Tahoma" w:cs="Tahoma"/>
                <w:b/>
                <w:sz w:val="20"/>
                <w:szCs w:val="20"/>
              </w:rPr>
            </w:pPr>
            <w:r>
              <w:rPr>
                <w:rFonts w:ascii="Tahoma" w:hAnsi="Tahoma" w:cs="Tahoma"/>
                <w:b/>
                <w:sz w:val="20"/>
                <w:szCs w:val="20"/>
              </w:rPr>
              <w:t>Collaborative</w:t>
            </w:r>
          </w:p>
          <w:p w:rsidR="00A84BF1" w:rsidRPr="007A246C" w:rsidRDefault="00A84BF1" w:rsidP="001F5C7A">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rsidR="00A84BF1" w:rsidRPr="00896009" w:rsidRDefault="00A84BF1" w:rsidP="00A84BF1">
            <w:pPr>
              <w:numPr>
                <w:ilvl w:val="0"/>
                <w:numId w:val="38"/>
              </w:numPr>
              <w:shd w:val="clear" w:color="auto" w:fill="F6F7F8"/>
              <w:rPr>
                <w:rFonts w:ascii="Verdana" w:hAnsi="Verdana"/>
                <w:sz w:val="20"/>
                <w:szCs w:val="20"/>
                <w:lang w:eastAsia="en-GB"/>
              </w:rPr>
            </w:pPr>
            <w:r w:rsidRPr="00896009">
              <w:rPr>
                <w:rFonts w:ascii="Verdana" w:hAnsi="Verdana"/>
                <w:sz w:val="20"/>
                <w:szCs w:val="20"/>
                <w:lang w:eastAsia="en-GB"/>
              </w:rPr>
              <w:t xml:space="preserve">I manage relationships and partnerships for the long term, sharing information and building trust to find the best solutions. </w:t>
            </w:r>
          </w:p>
          <w:p w:rsidR="00A84BF1" w:rsidRPr="00896009" w:rsidRDefault="00A84BF1" w:rsidP="00A84BF1">
            <w:pPr>
              <w:numPr>
                <w:ilvl w:val="0"/>
                <w:numId w:val="38"/>
              </w:numPr>
              <w:shd w:val="clear" w:color="auto" w:fill="F6F7F8"/>
              <w:rPr>
                <w:rFonts w:ascii="Verdana" w:hAnsi="Verdana"/>
                <w:sz w:val="20"/>
                <w:szCs w:val="20"/>
                <w:lang w:eastAsia="en-GB"/>
              </w:rPr>
            </w:pPr>
            <w:r w:rsidRPr="00896009">
              <w:rPr>
                <w:rFonts w:ascii="Verdana" w:hAnsi="Verdana"/>
                <w:sz w:val="20"/>
                <w:szCs w:val="20"/>
                <w:lang w:eastAsia="en-GB"/>
              </w:rPr>
              <w:t xml:space="preserve">I help create joined-up solutions across organisational and geographical boundaries, partner organisations and those the police serve. </w:t>
            </w:r>
          </w:p>
          <w:p w:rsidR="00A84BF1" w:rsidRPr="00896009" w:rsidRDefault="00A84BF1" w:rsidP="00A84BF1">
            <w:pPr>
              <w:numPr>
                <w:ilvl w:val="0"/>
                <w:numId w:val="38"/>
              </w:numPr>
              <w:shd w:val="clear" w:color="auto" w:fill="F6F7F8"/>
              <w:rPr>
                <w:rFonts w:ascii="Verdana" w:hAnsi="Verdana"/>
                <w:sz w:val="20"/>
                <w:szCs w:val="20"/>
                <w:lang w:eastAsia="en-GB"/>
              </w:rPr>
            </w:pPr>
            <w:r w:rsidRPr="00896009">
              <w:rPr>
                <w:rFonts w:ascii="Verdana" w:hAnsi="Verdana"/>
                <w:sz w:val="20"/>
                <w:szCs w:val="20"/>
                <w:lang w:eastAsia="en-GB"/>
              </w:rPr>
              <w:t xml:space="preserve">I understand the local partnership context, helping me to use a range of tailored steps to build support. </w:t>
            </w:r>
          </w:p>
          <w:p w:rsidR="00A84BF1" w:rsidRPr="00896009" w:rsidRDefault="00A84BF1" w:rsidP="00A84BF1">
            <w:pPr>
              <w:numPr>
                <w:ilvl w:val="0"/>
                <w:numId w:val="38"/>
              </w:numPr>
              <w:shd w:val="clear" w:color="auto" w:fill="F6F7F8"/>
              <w:rPr>
                <w:rFonts w:ascii="Verdana" w:hAnsi="Verdana"/>
                <w:sz w:val="20"/>
                <w:szCs w:val="20"/>
                <w:lang w:eastAsia="en-GB"/>
              </w:rPr>
            </w:pPr>
            <w:r w:rsidRPr="00896009">
              <w:rPr>
                <w:rFonts w:ascii="Verdana" w:hAnsi="Verdana"/>
                <w:sz w:val="20"/>
                <w:szCs w:val="20"/>
                <w:lang w:eastAsia="en-GB"/>
              </w:rPr>
              <w:t xml:space="preserve">I work with our partners to decide who is best placed to take the lead on initiatives. </w:t>
            </w:r>
          </w:p>
          <w:p w:rsidR="00A84BF1" w:rsidRPr="00896009" w:rsidRDefault="00A84BF1" w:rsidP="00A84BF1">
            <w:pPr>
              <w:numPr>
                <w:ilvl w:val="0"/>
                <w:numId w:val="38"/>
              </w:numPr>
              <w:shd w:val="clear" w:color="auto" w:fill="F6F7F8"/>
              <w:rPr>
                <w:rFonts w:ascii="Verdana" w:hAnsi="Verdana"/>
                <w:sz w:val="20"/>
                <w:szCs w:val="20"/>
                <w:lang w:eastAsia="en-GB"/>
              </w:rPr>
            </w:pPr>
            <w:r w:rsidRPr="00896009">
              <w:rPr>
                <w:rFonts w:ascii="Verdana" w:hAnsi="Verdana"/>
                <w:sz w:val="20"/>
                <w:szCs w:val="20"/>
                <w:lang w:eastAsia="en-GB"/>
              </w:rPr>
              <w:t xml:space="preserve">I try to anticipate our partners' needs and take action to address these. </w:t>
            </w:r>
          </w:p>
          <w:p w:rsidR="00A84BF1" w:rsidRPr="00896009" w:rsidRDefault="00A84BF1" w:rsidP="00A84BF1">
            <w:pPr>
              <w:numPr>
                <w:ilvl w:val="0"/>
                <w:numId w:val="38"/>
              </w:numPr>
              <w:shd w:val="clear" w:color="auto" w:fill="F6F7F8"/>
              <w:rPr>
                <w:rFonts w:ascii="Verdana" w:hAnsi="Verdana"/>
                <w:sz w:val="20"/>
                <w:szCs w:val="20"/>
                <w:lang w:eastAsia="en-GB"/>
              </w:rPr>
            </w:pPr>
            <w:r w:rsidRPr="00896009">
              <w:rPr>
                <w:rFonts w:ascii="Verdana" w:hAnsi="Verdana"/>
                <w:sz w:val="20"/>
                <w:szCs w:val="20"/>
                <w:lang w:eastAsia="en-GB"/>
              </w:rPr>
              <w:t xml:space="preserve">I do not make assumptions. I check that our partners are getting what they need from the police service. </w:t>
            </w:r>
          </w:p>
          <w:p w:rsidR="00A84BF1" w:rsidRPr="00896009" w:rsidRDefault="00A84BF1" w:rsidP="00A84BF1">
            <w:pPr>
              <w:numPr>
                <w:ilvl w:val="0"/>
                <w:numId w:val="38"/>
              </w:numPr>
              <w:shd w:val="clear" w:color="auto" w:fill="F6F7F8"/>
              <w:rPr>
                <w:rFonts w:ascii="Times New Roman" w:hAnsi="Times New Roman"/>
                <w:lang w:eastAsia="en-GB"/>
              </w:rPr>
            </w:pPr>
            <w:r w:rsidRPr="00896009">
              <w:rPr>
                <w:rFonts w:ascii="Verdana" w:hAnsi="Verdana"/>
                <w:sz w:val="20"/>
                <w:szCs w:val="20"/>
                <w:lang w:eastAsia="en-GB"/>
              </w:rPr>
              <w:t>I build commitment from others (including the public) to work together to deliver agreed outcomes.</w:t>
            </w:r>
            <w:r w:rsidRPr="00896009">
              <w:rPr>
                <w:rFonts w:ascii="Times New Roman" w:hAnsi="Times New Roman"/>
                <w:sz w:val="20"/>
                <w:szCs w:val="20"/>
                <w:lang w:eastAsia="en-GB"/>
              </w:rPr>
              <w:t xml:space="preserve"> </w:t>
            </w:r>
          </w:p>
        </w:tc>
      </w:tr>
      <w:tr w:rsidR="00A84BF1" w:rsidRPr="003C772D" w:rsidTr="001F5C7A">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rsidR="00A84BF1" w:rsidRDefault="00A84BF1" w:rsidP="001F5C7A">
            <w:pPr>
              <w:rPr>
                <w:rFonts w:ascii="Tahoma" w:hAnsi="Tahoma" w:cs="Tahoma"/>
                <w:b/>
                <w:sz w:val="20"/>
                <w:szCs w:val="20"/>
              </w:rPr>
            </w:pPr>
            <w:r>
              <w:rPr>
                <w:rFonts w:ascii="Tahoma" w:hAnsi="Tahoma" w:cs="Tahoma"/>
                <w:b/>
                <w:sz w:val="20"/>
                <w:szCs w:val="20"/>
              </w:rPr>
              <w:t>Deliver, support and inspire</w:t>
            </w:r>
          </w:p>
          <w:p w:rsidR="00A84BF1" w:rsidRDefault="00A84BF1" w:rsidP="001F5C7A">
            <w:pPr>
              <w:rPr>
                <w:rFonts w:ascii="Tahoma" w:hAnsi="Tahoma" w:cs="Tahoma"/>
                <w:b/>
                <w:sz w:val="20"/>
                <w:szCs w:val="20"/>
              </w:rPr>
            </w:pPr>
          </w:p>
          <w:p w:rsidR="00A84BF1" w:rsidRPr="007A246C" w:rsidRDefault="00A84BF1" w:rsidP="001F5C7A">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rsidR="00A84BF1" w:rsidRPr="00896009" w:rsidRDefault="00A84BF1" w:rsidP="00A84BF1">
            <w:pPr>
              <w:numPr>
                <w:ilvl w:val="0"/>
                <w:numId w:val="39"/>
              </w:numPr>
              <w:shd w:val="clear" w:color="auto" w:fill="F6F7F8"/>
              <w:rPr>
                <w:rFonts w:ascii="Verdana" w:hAnsi="Verdana"/>
                <w:sz w:val="20"/>
                <w:szCs w:val="20"/>
                <w:lang w:eastAsia="en-GB"/>
              </w:rPr>
            </w:pPr>
            <w:r w:rsidRPr="00896009">
              <w:rPr>
                <w:rFonts w:ascii="Verdana" w:hAnsi="Verdana"/>
                <w:sz w:val="20"/>
                <w:szCs w:val="20"/>
                <w:lang w:eastAsia="en-GB"/>
              </w:rPr>
              <w:t xml:space="preserve">I give clear directions and have explicit expectations, helping others to understand how their work operates in the wider context. </w:t>
            </w:r>
          </w:p>
          <w:p w:rsidR="00A84BF1" w:rsidRPr="00896009" w:rsidRDefault="00A84BF1" w:rsidP="00A84BF1">
            <w:pPr>
              <w:numPr>
                <w:ilvl w:val="0"/>
                <w:numId w:val="39"/>
              </w:numPr>
              <w:shd w:val="clear" w:color="auto" w:fill="F6F7F8"/>
              <w:rPr>
                <w:rFonts w:ascii="Verdana" w:hAnsi="Verdana"/>
                <w:sz w:val="20"/>
                <w:szCs w:val="20"/>
                <w:lang w:eastAsia="en-GB"/>
              </w:rPr>
            </w:pPr>
            <w:r w:rsidRPr="00896009">
              <w:rPr>
                <w:rFonts w:ascii="Verdana" w:hAnsi="Verdana"/>
                <w:sz w:val="20"/>
                <w:szCs w:val="20"/>
                <w:lang w:eastAsia="en-GB"/>
              </w:rPr>
              <w:t xml:space="preserve">I identify barriers that inhibit performance in my teams and take steps to resolve these thereby enabling others to perform. </w:t>
            </w:r>
          </w:p>
          <w:p w:rsidR="00A84BF1" w:rsidRPr="00896009" w:rsidRDefault="00A84BF1" w:rsidP="00A84BF1">
            <w:pPr>
              <w:numPr>
                <w:ilvl w:val="0"/>
                <w:numId w:val="39"/>
              </w:numPr>
              <w:shd w:val="clear" w:color="auto" w:fill="F6F7F8"/>
              <w:rPr>
                <w:rFonts w:ascii="Verdana" w:hAnsi="Verdana"/>
                <w:sz w:val="20"/>
                <w:szCs w:val="20"/>
                <w:lang w:eastAsia="en-GB"/>
              </w:rPr>
            </w:pPr>
            <w:r w:rsidRPr="00896009">
              <w:rPr>
                <w:rFonts w:ascii="Verdana" w:hAnsi="Verdana"/>
                <w:sz w:val="20"/>
                <w:szCs w:val="20"/>
                <w:lang w:eastAsia="en-GB"/>
              </w:rPr>
              <w:t xml:space="preserve">I lead the public and/or my colleagues, where appropriate, during incidents or through the provision of advice and support. </w:t>
            </w:r>
          </w:p>
          <w:p w:rsidR="00A84BF1" w:rsidRPr="00896009" w:rsidRDefault="00A84BF1" w:rsidP="00A84BF1">
            <w:pPr>
              <w:numPr>
                <w:ilvl w:val="0"/>
                <w:numId w:val="39"/>
              </w:numPr>
              <w:shd w:val="clear" w:color="auto" w:fill="F6F7F8"/>
              <w:rPr>
                <w:rFonts w:ascii="Verdana" w:hAnsi="Verdana"/>
                <w:sz w:val="20"/>
                <w:szCs w:val="20"/>
                <w:lang w:eastAsia="en-GB"/>
              </w:rPr>
            </w:pPr>
            <w:r w:rsidRPr="00BC3A46">
              <w:rPr>
                <w:rFonts w:ascii="Verdana" w:hAnsi="Verdana"/>
                <w:sz w:val="20"/>
                <w:szCs w:val="20"/>
                <w:lang w:eastAsia="en-GB"/>
              </w:rPr>
              <w:t xml:space="preserve">I </w:t>
            </w:r>
            <w:r w:rsidRPr="00896009">
              <w:rPr>
                <w:rFonts w:ascii="Verdana" w:hAnsi="Verdana"/>
                <w:sz w:val="20"/>
                <w:szCs w:val="20"/>
                <w:lang w:eastAsia="en-GB"/>
              </w:rPr>
              <w:t xml:space="preserve">ensure the efficient use of resources to create the most value and to deliver the right impact within my areas. </w:t>
            </w:r>
          </w:p>
          <w:p w:rsidR="00A84BF1" w:rsidRPr="00896009" w:rsidRDefault="00A84BF1" w:rsidP="00A84BF1">
            <w:pPr>
              <w:numPr>
                <w:ilvl w:val="0"/>
                <w:numId w:val="39"/>
              </w:numPr>
              <w:shd w:val="clear" w:color="auto" w:fill="F6F7F8"/>
              <w:rPr>
                <w:rFonts w:ascii="Verdana" w:hAnsi="Verdana"/>
                <w:sz w:val="20"/>
                <w:szCs w:val="20"/>
                <w:lang w:eastAsia="en-GB"/>
              </w:rPr>
            </w:pPr>
            <w:r w:rsidRPr="00896009">
              <w:rPr>
                <w:rFonts w:ascii="Verdana" w:hAnsi="Verdana"/>
                <w:sz w:val="20"/>
                <w:szCs w:val="20"/>
                <w:lang w:eastAsia="en-GB"/>
              </w:rPr>
              <w:t xml:space="preserve">I keep track of changes in the external environment, anticipating both the short- and long-term implications for the police service. </w:t>
            </w:r>
          </w:p>
          <w:p w:rsidR="00A84BF1" w:rsidRPr="00896009" w:rsidRDefault="00A84BF1" w:rsidP="00A84BF1">
            <w:pPr>
              <w:numPr>
                <w:ilvl w:val="0"/>
                <w:numId w:val="39"/>
              </w:numPr>
              <w:shd w:val="clear" w:color="auto" w:fill="F6F7F8"/>
              <w:rPr>
                <w:rFonts w:ascii="Verdana" w:hAnsi="Verdana"/>
                <w:sz w:val="18"/>
                <w:szCs w:val="18"/>
                <w:lang w:eastAsia="en-GB"/>
              </w:rPr>
            </w:pPr>
            <w:r w:rsidRPr="00896009">
              <w:rPr>
                <w:rFonts w:ascii="Verdana" w:hAnsi="Verdana"/>
                <w:sz w:val="20"/>
                <w:szCs w:val="20"/>
                <w:lang w:eastAsia="en-GB"/>
              </w:rPr>
              <w:t>I motivate and inspire others to achieve their best.</w:t>
            </w:r>
            <w:r w:rsidRPr="00896009">
              <w:rPr>
                <w:rFonts w:ascii="Verdana" w:hAnsi="Verdana"/>
                <w:sz w:val="18"/>
                <w:szCs w:val="18"/>
                <w:lang w:eastAsia="en-GB"/>
              </w:rPr>
              <w:t xml:space="preserve"> </w:t>
            </w:r>
          </w:p>
        </w:tc>
      </w:tr>
      <w:tr w:rsidR="00A84BF1" w:rsidRPr="003C772D" w:rsidTr="001F5C7A">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rsidR="00A84BF1" w:rsidRPr="007A246C" w:rsidRDefault="00A84BF1" w:rsidP="001F5C7A">
            <w:pPr>
              <w:rPr>
                <w:rFonts w:ascii="Tahoma" w:hAnsi="Tahoma" w:cs="Tahoma"/>
                <w:b/>
                <w:sz w:val="20"/>
                <w:szCs w:val="20"/>
              </w:rPr>
            </w:pPr>
            <w:r>
              <w:rPr>
                <w:rFonts w:ascii="Tahoma" w:hAnsi="Tahoma" w:cs="Tahoma"/>
                <w:b/>
                <w:sz w:val="20"/>
                <w:szCs w:val="20"/>
              </w:rPr>
              <w:t>Analyse critically</w:t>
            </w:r>
          </w:p>
        </w:tc>
        <w:tc>
          <w:tcPr>
            <w:tcW w:w="13550" w:type="dxa"/>
            <w:tcBorders>
              <w:top w:val="single" w:sz="6" w:space="0" w:color="auto"/>
              <w:left w:val="nil"/>
              <w:bottom w:val="single" w:sz="6" w:space="0" w:color="auto"/>
              <w:right w:val="single" w:sz="6" w:space="0" w:color="auto"/>
            </w:tcBorders>
            <w:shd w:val="clear" w:color="auto" w:fill="auto"/>
          </w:tcPr>
          <w:p w:rsidR="00A84BF1" w:rsidRPr="00896009" w:rsidRDefault="00A84BF1" w:rsidP="00A84BF1">
            <w:pPr>
              <w:numPr>
                <w:ilvl w:val="0"/>
                <w:numId w:val="40"/>
              </w:numPr>
              <w:shd w:val="clear" w:color="auto" w:fill="F6F7F8"/>
              <w:rPr>
                <w:rFonts w:ascii="Verdana" w:hAnsi="Verdana"/>
                <w:sz w:val="20"/>
                <w:szCs w:val="20"/>
                <w:lang w:eastAsia="en-GB"/>
              </w:rPr>
            </w:pPr>
            <w:r w:rsidRPr="00896009">
              <w:rPr>
                <w:rFonts w:ascii="Verdana" w:hAnsi="Verdana"/>
                <w:sz w:val="20"/>
                <w:szCs w:val="20"/>
                <w:lang w:eastAsia="en-GB"/>
              </w:rPr>
              <w:t xml:space="preserve">I ensure that the best available evidence from a wide range of sources is taken into account when making decisions. </w:t>
            </w:r>
          </w:p>
          <w:p w:rsidR="00A84BF1" w:rsidRPr="00896009" w:rsidRDefault="00A84BF1" w:rsidP="00A84BF1">
            <w:pPr>
              <w:numPr>
                <w:ilvl w:val="0"/>
                <w:numId w:val="40"/>
              </w:numPr>
              <w:shd w:val="clear" w:color="auto" w:fill="F6F7F8"/>
              <w:rPr>
                <w:rFonts w:ascii="Verdana" w:hAnsi="Verdana"/>
                <w:sz w:val="20"/>
                <w:szCs w:val="20"/>
                <w:lang w:eastAsia="en-GB"/>
              </w:rPr>
            </w:pPr>
            <w:r w:rsidRPr="00896009">
              <w:rPr>
                <w:rFonts w:ascii="Verdana" w:hAnsi="Verdana"/>
                <w:sz w:val="20"/>
                <w:szCs w:val="20"/>
                <w:lang w:eastAsia="en-GB"/>
              </w:rPr>
              <w:lastRenderedPageBreak/>
              <w:t xml:space="preserve">I think about different perspectives and motivations when reviewing information and how this may influence key points. </w:t>
            </w:r>
          </w:p>
          <w:p w:rsidR="00A84BF1" w:rsidRPr="00896009" w:rsidRDefault="00A84BF1" w:rsidP="00A84BF1">
            <w:pPr>
              <w:numPr>
                <w:ilvl w:val="0"/>
                <w:numId w:val="40"/>
              </w:numPr>
              <w:shd w:val="clear" w:color="auto" w:fill="F6F7F8"/>
              <w:rPr>
                <w:rFonts w:ascii="Verdana" w:hAnsi="Verdana"/>
                <w:sz w:val="20"/>
                <w:szCs w:val="20"/>
                <w:lang w:eastAsia="en-GB"/>
              </w:rPr>
            </w:pPr>
            <w:r w:rsidRPr="00896009">
              <w:rPr>
                <w:rFonts w:ascii="Verdana" w:hAnsi="Verdana"/>
                <w:sz w:val="20"/>
                <w:szCs w:val="20"/>
                <w:lang w:eastAsia="en-GB"/>
              </w:rPr>
              <w:t xml:space="preserve">I ask incisive questions to test out facts and assumptions, questioning and challenging the information provided when necessary. </w:t>
            </w:r>
          </w:p>
          <w:p w:rsidR="00A84BF1" w:rsidRPr="00896009" w:rsidRDefault="00A84BF1" w:rsidP="00A84BF1">
            <w:pPr>
              <w:numPr>
                <w:ilvl w:val="0"/>
                <w:numId w:val="40"/>
              </w:numPr>
              <w:shd w:val="clear" w:color="auto" w:fill="F6F7F8"/>
              <w:rPr>
                <w:rFonts w:ascii="Verdana" w:hAnsi="Verdana"/>
                <w:sz w:val="20"/>
                <w:szCs w:val="20"/>
                <w:lang w:eastAsia="en-GB"/>
              </w:rPr>
            </w:pPr>
            <w:r w:rsidRPr="00896009">
              <w:rPr>
                <w:rFonts w:ascii="Verdana" w:hAnsi="Verdana"/>
                <w:sz w:val="20"/>
                <w:szCs w:val="20"/>
                <w:lang w:eastAsia="en-GB"/>
              </w:rPr>
              <w:t xml:space="preserve">I understand when to balance decisive action with due consideration. </w:t>
            </w:r>
          </w:p>
          <w:p w:rsidR="00A84BF1" w:rsidRPr="00896009" w:rsidRDefault="00A84BF1" w:rsidP="00A84BF1">
            <w:pPr>
              <w:numPr>
                <w:ilvl w:val="0"/>
                <w:numId w:val="40"/>
              </w:numPr>
              <w:shd w:val="clear" w:color="auto" w:fill="F6F7F8"/>
              <w:rPr>
                <w:rFonts w:ascii="Verdana" w:hAnsi="Verdana"/>
                <w:sz w:val="20"/>
                <w:szCs w:val="20"/>
                <w:lang w:eastAsia="en-GB"/>
              </w:rPr>
            </w:pPr>
            <w:r w:rsidRPr="00896009">
              <w:rPr>
                <w:rFonts w:ascii="Verdana" w:hAnsi="Verdana"/>
                <w:sz w:val="20"/>
                <w:szCs w:val="20"/>
                <w:lang w:eastAsia="en-GB"/>
              </w:rPr>
              <w:t xml:space="preserve">I recognise patterns, themes and connections between several and diverse sources of information and best available evidence. </w:t>
            </w:r>
          </w:p>
          <w:p w:rsidR="00A84BF1" w:rsidRPr="00896009" w:rsidRDefault="00A84BF1" w:rsidP="00A84BF1">
            <w:pPr>
              <w:numPr>
                <w:ilvl w:val="0"/>
                <w:numId w:val="40"/>
              </w:numPr>
              <w:shd w:val="clear" w:color="auto" w:fill="F6F7F8"/>
              <w:rPr>
                <w:rFonts w:ascii="Verdana" w:hAnsi="Verdana"/>
                <w:sz w:val="20"/>
                <w:szCs w:val="20"/>
                <w:lang w:eastAsia="en-GB"/>
              </w:rPr>
            </w:pPr>
            <w:r w:rsidRPr="00896009">
              <w:rPr>
                <w:rFonts w:ascii="Verdana" w:hAnsi="Verdana"/>
                <w:sz w:val="20"/>
                <w:szCs w:val="20"/>
                <w:lang w:eastAsia="en-GB"/>
              </w:rPr>
              <w:t xml:space="preserve">I identify when I need to take action on the basis of limited information and think about how to mitigate the risks in so doing. </w:t>
            </w:r>
          </w:p>
          <w:p w:rsidR="00A84BF1" w:rsidRPr="00896009" w:rsidRDefault="00A84BF1" w:rsidP="00A84BF1">
            <w:pPr>
              <w:numPr>
                <w:ilvl w:val="0"/>
                <w:numId w:val="40"/>
              </w:numPr>
              <w:shd w:val="clear" w:color="auto" w:fill="F6F7F8"/>
              <w:rPr>
                <w:rFonts w:ascii="Verdana" w:hAnsi="Verdana"/>
                <w:sz w:val="18"/>
                <w:szCs w:val="18"/>
                <w:lang w:eastAsia="en-GB"/>
              </w:rPr>
            </w:pPr>
            <w:r w:rsidRPr="00896009">
              <w:rPr>
                <w:rFonts w:ascii="Verdana" w:hAnsi="Verdana"/>
                <w:sz w:val="20"/>
                <w:szCs w:val="20"/>
                <w:lang w:eastAsia="en-GB"/>
              </w:rPr>
              <w:t>I challenge others to ensure that decisions are made in alignment with our mission, values and the Code of Ethics</w:t>
            </w:r>
            <w:r w:rsidRPr="00896009">
              <w:rPr>
                <w:rFonts w:ascii="Verdana" w:hAnsi="Verdana"/>
                <w:sz w:val="18"/>
                <w:szCs w:val="18"/>
                <w:lang w:eastAsia="en-GB"/>
              </w:rPr>
              <w:t xml:space="preserve">. </w:t>
            </w:r>
          </w:p>
        </w:tc>
      </w:tr>
      <w:tr w:rsidR="00A84BF1" w:rsidRPr="003C772D" w:rsidTr="001F5C7A">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rsidR="00A84BF1" w:rsidRDefault="00A84BF1" w:rsidP="001F5C7A">
            <w:pPr>
              <w:rPr>
                <w:rFonts w:ascii="Tahoma" w:hAnsi="Tahoma" w:cs="Tahoma"/>
                <w:b/>
                <w:sz w:val="20"/>
                <w:szCs w:val="20"/>
              </w:rPr>
            </w:pPr>
            <w:r>
              <w:rPr>
                <w:rFonts w:ascii="Tahoma" w:hAnsi="Tahoma" w:cs="Tahoma"/>
                <w:b/>
                <w:sz w:val="20"/>
                <w:szCs w:val="20"/>
              </w:rPr>
              <w:lastRenderedPageBreak/>
              <w:t>Innovative and open-minded</w:t>
            </w:r>
          </w:p>
          <w:p w:rsidR="00A84BF1" w:rsidRDefault="00A84BF1" w:rsidP="001F5C7A">
            <w:pPr>
              <w:rPr>
                <w:rFonts w:ascii="Tahoma" w:hAnsi="Tahoma" w:cs="Tahoma"/>
                <w:b/>
                <w:sz w:val="20"/>
                <w:szCs w:val="20"/>
              </w:rPr>
            </w:pPr>
          </w:p>
          <w:p w:rsidR="00A84BF1" w:rsidRPr="007A246C" w:rsidRDefault="00A84BF1" w:rsidP="001F5C7A">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rsidR="00A84BF1" w:rsidRPr="00896009" w:rsidRDefault="00A84BF1" w:rsidP="00A84BF1">
            <w:pPr>
              <w:numPr>
                <w:ilvl w:val="0"/>
                <w:numId w:val="41"/>
              </w:numPr>
              <w:shd w:val="clear" w:color="auto" w:fill="F6F7F8"/>
              <w:rPr>
                <w:rFonts w:ascii="Verdana" w:hAnsi="Verdana"/>
                <w:sz w:val="20"/>
                <w:szCs w:val="20"/>
                <w:lang w:eastAsia="en-GB"/>
              </w:rPr>
            </w:pPr>
            <w:r w:rsidRPr="00896009">
              <w:rPr>
                <w:rFonts w:ascii="Verdana" w:hAnsi="Verdana"/>
                <w:sz w:val="20"/>
                <w:szCs w:val="20"/>
                <w:lang w:eastAsia="en-GB"/>
              </w:rPr>
              <w:t xml:space="preserve">I explore a number of different sources of information and use a variety of tools when faced with a problem and look for good practice that is not always from policing. </w:t>
            </w:r>
          </w:p>
          <w:p w:rsidR="00A84BF1" w:rsidRPr="00896009" w:rsidRDefault="00A84BF1" w:rsidP="00A84BF1">
            <w:pPr>
              <w:numPr>
                <w:ilvl w:val="0"/>
                <w:numId w:val="41"/>
              </w:numPr>
              <w:shd w:val="clear" w:color="auto" w:fill="F6F7F8"/>
              <w:rPr>
                <w:rFonts w:ascii="Verdana" w:hAnsi="Verdana"/>
                <w:sz w:val="20"/>
                <w:szCs w:val="20"/>
                <w:lang w:eastAsia="en-GB"/>
              </w:rPr>
            </w:pPr>
            <w:r w:rsidRPr="00896009">
              <w:rPr>
                <w:rFonts w:ascii="Verdana" w:hAnsi="Verdana"/>
                <w:sz w:val="20"/>
                <w:szCs w:val="20"/>
                <w:lang w:eastAsia="en-GB"/>
              </w:rPr>
              <w:t xml:space="preserve">I am able to spot opportunities or threats which may influence how I go about my job in the future by using knowledge of trends, new thinking about policing and changing demographics in the population. </w:t>
            </w:r>
          </w:p>
          <w:p w:rsidR="00A84BF1" w:rsidRPr="00896009" w:rsidRDefault="00A84BF1" w:rsidP="00A84BF1">
            <w:pPr>
              <w:numPr>
                <w:ilvl w:val="0"/>
                <w:numId w:val="41"/>
              </w:numPr>
              <w:shd w:val="clear" w:color="auto" w:fill="F6F7F8"/>
              <w:rPr>
                <w:rFonts w:ascii="Verdana" w:hAnsi="Verdana"/>
                <w:sz w:val="20"/>
                <w:szCs w:val="20"/>
                <w:lang w:eastAsia="en-GB"/>
              </w:rPr>
            </w:pPr>
            <w:r w:rsidRPr="00896009">
              <w:rPr>
                <w:rFonts w:ascii="Verdana" w:hAnsi="Verdana"/>
                <w:sz w:val="20"/>
                <w:szCs w:val="20"/>
                <w:lang w:eastAsia="en-GB"/>
              </w:rPr>
              <w:t xml:space="preserve">I am flexible in my approach, changing my plans to make sure that I have the best impact. </w:t>
            </w:r>
          </w:p>
          <w:p w:rsidR="00A84BF1" w:rsidRPr="00896009" w:rsidRDefault="00A84BF1" w:rsidP="00A84BF1">
            <w:pPr>
              <w:numPr>
                <w:ilvl w:val="0"/>
                <w:numId w:val="41"/>
              </w:numPr>
              <w:shd w:val="clear" w:color="auto" w:fill="F6F7F8"/>
              <w:rPr>
                <w:rFonts w:ascii="Verdana" w:hAnsi="Verdana"/>
                <w:sz w:val="20"/>
                <w:szCs w:val="20"/>
                <w:lang w:eastAsia="en-GB"/>
              </w:rPr>
            </w:pPr>
            <w:r w:rsidRPr="00896009">
              <w:rPr>
                <w:rFonts w:ascii="Verdana" w:hAnsi="Verdana"/>
                <w:sz w:val="20"/>
                <w:szCs w:val="20"/>
                <w:lang w:eastAsia="en-GB"/>
              </w:rPr>
              <w:t xml:space="preserve">I encourage others to be creative and take appropriate risks. </w:t>
            </w:r>
          </w:p>
          <w:p w:rsidR="00A84BF1" w:rsidRPr="00896009" w:rsidRDefault="00A84BF1" w:rsidP="00A84BF1">
            <w:pPr>
              <w:numPr>
                <w:ilvl w:val="0"/>
                <w:numId w:val="41"/>
              </w:numPr>
              <w:shd w:val="clear" w:color="auto" w:fill="F6F7F8"/>
              <w:rPr>
                <w:rFonts w:ascii="Verdana" w:hAnsi="Verdana"/>
                <w:sz w:val="18"/>
                <w:szCs w:val="18"/>
                <w:lang w:eastAsia="en-GB"/>
              </w:rPr>
            </w:pPr>
            <w:r w:rsidRPr="00896009">
              <w:rPr>
                <w:rFonts w:ascii="Verdana" w:hAnsi="Verdana"/>
                <w:sz w:val="20"/>
                <w:szCs w:val="20"/>
                <w:lang w:eastAsia="en-GB"/>
              </w:rPr>
              <w:t>I share my explorations and understanding of the wider internal and external environment.</w:t>
            </w:r>
            <w:r w:rsidRPr="00896009">
              <w:rPr>
                <w:rFonts w:ascii="Verdana" w:hAnsi="Verdana"/>
                <w:sz w:val="18"/>
                <w:szCs w:val="18"/>
                <w:lang w:eastAsia="en-GB"/>
              </w:rPr>
              <w:t xml:space="preserve"> </w:t>
            </w:r>
          </w:p>
        </w:tc>
      </w:tr>
    </w:tbl>
    <w:p w:rsidR="00A84BF1" w:rsidRDefault="00A84BF1" w:rsidP="00A84BF1"/>
    <w:p w:rsidR="00A84BF1" w:rsidRPr="003453CA" w:rsidRDefault="00A84BF1" w:rsidP="00A84BF1">
      <w:pPr>
        <w:jc w:val="both"/>
        <w:rPr>
          <w:rFonts w:cs="Arial"/>
        </w:rPr>
      </w:pPr>
    </w:p>
    <w:tbl>
      <w:tblPr>
        <w:tblW w:w="15649" w:type="dxa"/>
        <w:jc w:val="center"/>
        <w:tblLayout w:type="fixed"/>
        <w:tblLook w:val="0000" w:firstRow="0" w:lastRow="0" w:firstColumn="0" w:lastColumn="0" w:noHBand="0" w:noVBand="0"/>
      </w:tblPr>
      <w:tblGrid>
        <w:gridCol w:w="2099"/>
        <w:gridCol w:w="13550"/>
      </w:tblGrid>
      <w:tr w:rsidR="00A84BF1" w:rsidRPr="0000112A" w:rsidTr="001F5C7A">
        <w:trPr>
          <w:trHeight w:val="466"/>
          <w:jc w:val="center"/>
        </w:trPr>
        <w:tc>
          <w:tcPr>
            <w:tcW w:w="2099" w:type="dxa"/>
            <w:tcBorders>
              <w:top w:val="single" w:sz="6" w:space="0" w:color="auto"/>
              <w:left w:val="single" w:sz="4" w:space="0" w:color="auto"/>
              <w:bottom w:val="single" w:sz="6" w:space="0" w:color="auto"/>
              <w:right w:val="single" w:sz="6" w:space="0" w:color="auto"/>
            </w:tcBorders>
            <w:shd w:val="clear" w:color="auto" w:fill="F3F3F3"/>
            <w:vAlign w:val="center"/>
          </w:tcPr>
          <w:p w:rsidR="00A84BF1" w:rsidRPr="00381E9D" w:rsidRDefault="00A84BF1" w:rsidP="001F5C7A">
            <w:pPr>
              <w:rPr>
                <w:rFonts w:ascii="Tahoma" w:hAnsi="Tahoma" w:cs="Tahoma"/>
                <w:b/>
                <w:sz w:val="20"/>
                <w:szCs w:val="20"/>
              </w:rPr>
            </w:pPr>
            <w:r>
              <w:rPr>
                <w:rFonts w:ascii="Tahoma" w:hAnsi="Tahoma" w:cs="Tahoma"/>
                <w:b/>
                <w:sz w:val="20"/>
                <w:szCs w:val="20"/>
              </w:rPr>
              <w:t>Values</w:t>
            </w:r>
          </w:p>
        </w:tc>
        <w:tc>
          <w:tcPr>
            <w:tcW w:w="13550" w:type="dxa"/>
            <w:tcBorders>
              <w:top w:val="single" w:sz="6" w:space="0" w:color="auto"/>
              <w:left w:val="nil"/>
              <w:bottom w:val="single" w:sz="6" w:space="0" w:color="auto"/>
              <w:right w:val="single" w:sz="6" w:space="0" w:color="auto"/>
            </w:tcBorders>
            <w:shd w:val="clear" w:color="auto" w:fill="F3F3F3"/>
            <w:vAlign w:val="center"/>
          </w:tcPr>
          <w:p w:rsidR="00A84BF1" w:rsidRPr="001D12ED" w:rsidRDefault="00A84BF1" w:rsidP="001F5C7A">
            <w:pPr>
              <w:rPr>
                <w:rFonts w:ascii="Tahoma" w:hAnsi="Tahoma" w:cs="Tahoma"/>
                <w:sz w:val="20"/>
                <w:szCs w:val="20"/>
              </w:rPr>
            </w:pPr>
            <w:r>
              <w:rPr>
                <w:rFonts w:ascii="Tahoma" w:hAnsi="Tahoma" w:cs="Tahoma"/>
                <w:b/>
                <w:sz w:val="20"/>
                <w:szCs w:val="20"/>
              </w:rPr>
              <w:t>All Levels</w:t>
            </w:r>
          </w:p>
        </w:tc>
      </w:tr>
      <w:tr w:rsidR="00A84BF1" w:rsidRPr="003C772D" w:rsidTr="001F5C7A">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rsidR="00A84BF1" w:rsidRPr="007A246C" w:rsidRDefault="00A84BF1" w:rsidP="001F5C7A">
            <w:pPr>
              <w:rPr>
                <w:rFonts w:ascii="Tahoma" w:hAnsi="Tahoma" w:cs="Tahoma"/>
                <w:b/>
                <w:sz w:val="20"/>
                <w:szCs w:val="20"/>
              </w:rPr>
            </w:pPr>
            <w:r>
              <w:rPr>
                <w:rFonts w:ascii="Tahoma" w:hAnsi="Tahoma" w:cs="Tahoma"/>
                <w:b/>
                <w:sz w:val="20"/>
                <w:szCs w:val="20"/>
              </w:rPr>
              <w:t>Integrity</w:t>
            </w:r>
          </w:p>
        </w:tc>
        <w:tc>
          <w:tcPr>
            <w:tcW w:w="13550" w:type="dxa"/>
            <w:tcBorders>
              <w:top w:val="single" w:sz="6" w:space="0" w:color="auto"/>
              <w:left w:val="nil"/>
              <w:bottom w:val="single" w:sz="6" w:space="0" w:color="auto"/>
              <w:right w:val="single" w:sz="6" w:space="0" w:color="auto"/>
            </w:tcBorders>
            <w:shd w:val="clear" w:color="auto" w:fill="auto"/>
          </w:tcPr>
          <w:p w:rsidR="00A84BF1" w:rsidRPr="00247682" w:rsidRDefault="00A84BF1" w:rsidP="00A84BF1">
            <w:pPr>
              <w:numPr>
                <w:ilvl w:val="0"/>
                <w:numId w:val="41"/>
              </w:numPr>
              <w:shd w:val="clear" w:color="auto" w:fill="F6F7F8"/>
              <w:rPr>
                <w:rFonts w:ascii="Verdana" w:hAnsi="Verdana"/>
                <w:sz w:val="20"/>
                <w:szCs w:val="20"/>
                <w:lang w:eastAsia="en-GB"/>
              </w:rPr>
            </w:pPr>
            <w:r w:rsidRPr="00247682">
              <w:rPr>
                <w:rFonts w:ascii="Verdana" w:hAnsi="Verdana"/>
                <w:sz w:val="20"/>
                <w:szCs w:val="20"/>
                <w:lang w:eastAsia="en-GB"/>
              </w:rPr>
              <w:t>I always act in line with the values of the police service and the Code of Ethics for the benefit of the public</w:t>
            </w:r>
          </w:p>
          <w:p w:rsidR="00A84BF1" w:rsidRPr="00247682" w:rsidRDefault="00A84BF1" w:rsidP="00A84BF1">
            <w:pPr>
              <w:numPr>
                <w:ilvl w:val="0"/>
                <w:numId w:val="41"/>
              </w:numPr>
              <w:shd w:val="clear" w:color="auto" w:fill="F6F7F8"/>
              <w:rPr>
                <w:rFonts w:ascii="Verdana" w:hAnsi="Verdana"/>
                <w:sz w:val="20"/>
                <w:szCs w:val="20"/>
                <w:lang w:eastAsia="en-GB"/>
              </w:rPr>
            </w:pPr>
            <w:r w:rsidRPr="00247682">
              <w:rPr>
                <w:rFonts w:ascii="Verdana" w:hAnsi="Verdana"/>
                <w:sz w:val="20"/>
                <w:szCs w:val="20"/>
                <w:lang w:eastAsia="en-GB"/>
              </w:rPr>
              <w:t>I demonstrate courage in doing the right thing, even in challenging situations</w:t>
            </w:r>
          </w:p>
          <w:p w:rsidR="00A84BF1" w:rsidRPr="00247682" w:rsidRDefault="00A84BF1" w:rsidP="00A84BF1">
            <w:pPr>
              <w:numPr>
                <w:ilvl w:val="0"/>
                <w:numId w:val="41"/>
              </w:numPr>
              <w:shd w:val="clear" w:color="auto" w:fill="F6F7F8"/>
              <w:rPr>
                <w:rFonts w:ascii="Verdana" w:hAnsi="Verdana"/>
                <w:sz w:val="20"/>
                <w:szCs w:val="20"/>
                <w:lang w:eastAsia="en-GB"/>
              </w:rPr>
            </w:pPr>
            <w:r w:rsidRPr="00247682">
              <w:rPr>
                <w:rFonts w:ascii="Verdana" w:hAnsi="Verdana"/>
                <w:sz w:val="20"/>
                <w:szCs w:val="20"/>
                <w:lang w:eastAsia="en-GB"/>
              </w:rPr>
              <w:t>I enhance the reputation of my organisation and the wider police service through my actions and behaviours</w:t>
            </w:r>
          </w:p>
          <w:p w:rsidR="00A84BF1" w:rsidRPr="00247682" w:rsidRDefault="00A84BF1" w:rsidP="00A84BF1">
            <w:pPr>
              <w:numPr>
                <w:ilvl w:val="0"/>
                <w:numId w:val="41"/>
              </w:numPr>
              <w:shd w:val="clear" w:color="auto" w:fill="F6F7F8"/>
              <w:rPr>
                <w:rFonts w:ascii="Verdana" w:hAnsi="Verdana"/>
                <w:sz w:val="20"/>
                <w:szCs w:val="20"/>
                <w:lang w:eastAsia="en-GB"/>
              </w:rPr>
            </w:pPr>
            <w:r w:rsidRPr="00247682">
              <w:rPr>
                <w:rFonts w:ascii="Verdana" w:hAnsi="Verdana"/>
                <w:sz w:val="20"/>
                <w:szCs w:val="20"/>
                <w:lang w:eastAsia="en-GB"/>
              </w:rPr>
              <w:t>I challenge colleagues whose behaviour, attitude and language falls below the public’s and the service’s expectations</w:t>
            </w:r>
          </w:p>
          <w:p w:rsidR="00A84BF1" w:rsidRPr="00247682" w:rsidRDefault="00A84BF1" w:rsidP="00A84BF1">
            <w:pPr>
              <w:numPr>
                <w:ilvl w:val="0"/>
                <w:numId w:val="41"/>
              </w:numPr>
              <w:shd w:val="clear" w:color="auto" w:fill="F6F7F8"/>
              <w:rPr>
                <w:rFonts w:ascii="Verdana" w:hAnsi="Verdana"/>
                <w:sz w:val="20"/>
                <w:szCs w:val="20"/>
                <w:lang w:eastAsia="en-GB"/>
              </w:rPr>
            </w:pPr>
            <w:r w:rsidRPr="00247682">
              <w:rPr>
                <w:rFonts w:ascii="Verdana" w:hAnsi="Verdana"/>
                <w:sz w:val="20"/>
                <w:szCs w:val="20"/>
                <w:lang w:eastAsia="en-GB"/>
              </w:rPr>
              <w:t>I am open and responsive to challenge about my actions and words</w:t>
            </w:r>
          </w:p>
          <w:p w:rsidR="00A84BF1" w:rsidRPr="00247682" w:rsidRDefault="00A84BF1" w:rsidP="00A84BF1">
            <w:pPr>
              <w:numPr>
                <w:ilvl w:val="0"/>
                <w:numId w:val="41"/>
              </w:numPr>
              <w:shd w:val="clear" w:color="auto" w:fill="F6F7F8"/>
              <w:rPr>
                <w:rFonts w:ascii="Verdana" w:hAnsi="Verdana"/>
                <w:sz w:val="20"/>
                <w:szCs w:val="20"/>
                <w:lang w:eastAsia="en-GB"/>
              </w:rPr>
            </w:pPr>
            <w:r w:rsidRPr="00247682">
              <w:rPr>
                <w:rFonts w:ascii="Verdana" w:hAnsi="Verdana"/>
                <w:sz w:val="20"/>
                <w:szCs w:val="20"/>
                <w:lang w:eastAsia="en-GB"/>
              </w:rPr>
              <w:t>I declare any conflicts of interest at the earliest opportunity</w:t>
            </w:r>
          </w:p>
          <w:p w:rsidR="00A84BF1" w:rsidRPr="00247682" w:rsidRDefault="00A84BF1" w:rsidP="00A84BF1">
            <w:pPr>
              <w:numPr>
                <w:ilvl w:val="0"/>
                <w:numId w:val="41"/>
              </w:numPr>
              <w:shd w:val="clear" w:color="auto" w:fill="F6F7F8"/>
              <w:rPr>
                <w:rFonts w:ascii="Verdana" w:hAnsi="Verdana"/>
                <w:sz w:val="20"/>
                <w:szCs w:val="20"/>
                <w:lang w:eastAsia="en-GB"/>
              </w:rPr>
            </w:pPr>
            <w:r w:rsidRPr="00247682">
              <w:rPr>
                <w:rFonts w:ascii="Verdana" w:hAnsi="Verdana"/>
                <w:sz w:val="20"/>
                <w:szCs w:val="20"/>
                <w:lang w:eastAsia="en-GB"/>
              </w:rPr>
              <w:t>I am respectful of the authority and influence my position gives me</w:t>
            </w:r>
          </w:p>
          <w:p w:rsidR="00A84BF1" w:rsidRPr="009D06B7" w:rsidRDefault="00A84BF1" w:rsidP="00A84BF1">
            <w:pPr>
              <w:pStyle w:val="Default"/>
              <w:numPr>
                <w:ilvl w:val="0"/>
                <w:numId w:val="41"/>
              </w:numPr>
              <w:rPr>
                <w:rFonts w:cs="Times New Roman"/>
                <w:color w:val="auto"/>
                <w:sz w:val="18"/>
                <w:szCs w:val="18"/>
              </w:rPr>
            </w:pPr>
            <w:r w:rsidRPr="00247682">
              <w:rPr>
                <w:sz w:val="20"/>
                <w:szCs w:val="20"/>
              </w:rPr>
              <w:t>I use resources effectively and efficiently and not for personal benefit</w:t>
            </w:r>
          </w:p>
        </w:tc>
      </w:tr>
      <w:tr w:rsidR="00A84BF1" w:rsidRPr="003C772D" w:rsidTr="001F5C7A">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rsidR="00A84BF1" w:rsidRDefault="00A84BF1" w:rsidP="001F5C7A">
            <w:pPr>
              <w:rPr>
                <w:rFonts w:ascii="Tahoma" w:hAnsi="Tahoma" w:cs="Tahoma"/>
                <w:b/>
                <w:sz w:val="20"/>
                <w:szCs w:val="20"/>
              </w:rPr>
            </w:pPr>
            <w:r>
              <w:rPr>
                <w:rFonts w:ascii="Tahoma" w:hAnsi="Tahoma" w:cs="Tahoma"/>
                <w:b/>
                <w:sz w:val="20"/>
                <w:szCs w:val="20"/>
              </w:rPr>
              <w:t>Impartiality</w:t>
            </w:r>
          </w:p>
          <w:p w:rsidR="00A84BF1" w:rsidRPr="007A246C" w:rsidRDefault="00A84BF1" w:rsidP="001F5C7A">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rsidR="00A84BF1" w:rsidRPr="00BC3A46" w:rsidRDefault="00A84BF1" w:rsidP="00A84BF1">
            <w:pPr>
              <w:numPr>
                <w:ilvl w:val="0"/>
                <w:numId w:val="41"/>
              </w:numPr>
              <w:shd w:val="clear" w:color="auto" w:fill="F6F7F8"/>
              <w:rPr>
                <w:rFonts w:ascii="Verdana" w:hAnsi="Verdana"/>
                <w:sz w:val="20"/>
                <w:szCs w:val="20"/>
                <w:lang w:eastAsia="en-GB"/>
              </w:rPr>
            </w:pPr>
            <w:r w:rsidRPr="00BC3A46">
              <w:rPr>
                <w:rFonts w:ascii="Verdana" w:hAnsi="Verdana"/>
                <w:sz w:val="20"/>
                <w:szCs w:val="20"/>
                <w:lang w:eastAsia="en-GB"/>
              </w:rPr>
              <w:t>I take into account individual needs and requirements in all of my action.</w:t>
            </w:r>
          </w:p>
          <w:p w:rsidR="00A84BF1" w:rsidRPr="00BC3A46" w:rsidRDefault="00A84BF1" w:rsidP="00A84BF1">
            <w:pPr>
              <w:numPr>
                <w:ilvl w:val="0"/>
                <w:numId w:val="41"/>
              </w:numPr>
              <w:rPr>
                <w:rFonts w:ascii="Verdana" w:hAnsi="Verdana"/>
                <w:sz w:val="20"/>
                <w:szCs w:val="20"/>
                <w:lang w:eastAsia="en-GB"/>
              </w:rPr>
            </w:pPr>
            <w:r w:rsidRPr="00BC3A46">
              <w:rPr>
                <w:rFonts w:ascii="Verdana" w:hAnsi="Verdana"/>
                <w:sz w:val="20"/>
                <w:szCs w:val="20"/>
                <w:lang w:eastAsia="en-GB"/>
              </w:rPr>
              <w:t>I understand that treating everyone fairly does not mean everyone is treated the same</w:t>
            </w:r>
          </w:p>
          <w:p w:rsidR="00A84BF1" w:rsidRPr="00BC3A46" w:rsidRDefault="00A84BF1" w:rsidP="00A84BF1">
            <w:pPr>
              <w:numPr>
                <w:ilvl w:val="0"/>
                <w:numId w:val="41"/>
              </w:numPr>
              <w:rPr>
                <w:rFonts w:ascii="Verdana" w:hAnsi="Verdana"/>
                <w:sz w:val="20"/>
                <w:szCs w:val="20"/>
                <w:lang w:eastAsia="en-GB"/>
              </w:rPr>
            </w:pPr>
            <w:r w:rsidRPr="00BC3A46">
              <w:rPr>
                <w:rFonts w:ascii="Verdana" w:hAnsi="Verdana"/>
                <w:sz w:val="20"/>
                <w:szCs w:val="20"/>
                <w:lang w:eastAsia="en-GB"/>
              </w:rPr>
              <w:t>I always give people an equal opportunity to express their views</w:t>
            </w:r>
          </w:p>
          <w:p w:rsidR="00A84BF1" w:rsidRPr="00BC3A46" w:rsidRDefault="00A84BF1" w:rsidP="00A84BF1">
            <w:pPr>
              <w:numPr>
                <w:ilvl w:val="0"/>
                <w:numId w:val="41"/>
              </w:numPr>
              <w:rPr>
                <w:rFonts w:ascii="Verdana" w:hAnsi="Verdana"/>
                <w:sz w:val="20"/>
                <w:szCs w:val="20"/>
                <w:lang w:eastAsia="en-GB"/>
              </w:rPr>
            </w:pPr>
            <w:r w:rsidRPr="00BC3A46">
              <w:rPr>
                <w:rFonts w:ascii="Verdana" w:hAnsi="Verdana"/>
                <w:sz w:val="20"/>
                <w:szCs w:val="20"/>
                <w:lang w:eastAsia="en-GB"/>
              </w:rPr>
              <w:t>I communicate with everyone, making sure the most relevant message is provided to all</w:t>
            </w:r>
          </w:p>
          <w:p w:rsidR="00A84BF1" w:rsidRPr="00BC3A46" w:rsidRDefault="00A84BF1" w:rsidP="00A84BF1">
            <w:pPr>
              <w:numPr>
                <w:ilvl w:val="0"/>
                <w:numId w:val="41"/>
              </w:numPr>
              <w:rPr>
                <w:rFonts w:ascii="Verdana" w:hAnsi="Verdana"/>
                <w:sz w:val="20"/>
                <w:szCs w:val="20"/>
                <w:lang w:eastAsia="en-GB"/>
              </w:rPr>
            </w:pPr>
            <w:r w:rsidRPr="00BC3A46">
              <w:rPr>
                <w:rFonts w:ascii="Verdana" w:hAnsi="Verdana"/>
                <w:sz w:val="20"/>
                <w:szCs w:val="20"/>
                <w:lang w:eastAsia="en-GB"/>
              </w:rPr>
              <w:t>I value everyone’s views and opinions by actively listening to understand their perspective</w:t>
            </w:r>
          </w:p>
          <w:p w:rsidR="00A84BF1" w:rsidRPr="00BC3A46" w:rsidRDefault="00A84BF1" w:rsidP="00A84BF1">
            <w:pPr>
              <w:numPr>
                <w:ilvl w:val="0"/>
                <w:numId w:val="41"/>
              </w:numPr>
              <w:rPr>
                <w:rFonts w:ascii="Verdana" w:hAnsi="Verdana"/>
                <w:sz w:val="20"/>
                <w:szCs w:val="20"/>
                <w:lang w:eastAsia="en-GB"/>
              </w:rPr>
            </w:pPr>
            <w:r w:rsidRPr="00BC3A46">
              <w:rPr>
                <w:rFonts w:ascii="Verdana" w:hAnsi="Verdana"/>
                <w:sz w:val="20"/>
                <w:szCs w:val="20"/>
                <w:lang w:eastAsia="en-GB"/>
              </w:rPr>
              <w:t>I make fair and objective decisions using the best available evidence</w:t>
            </w:r>
          </w:p>
          <w:p w:rsidR="00A84BF1" w:rsidRPr="00EA323F" w:rsidRDefault="00A84BF1" w:rsidP="00A84BF1">
            <w:pPr>
              <w:numPr>
                <w:ilvl w:val="0"/>
                <w:numId w:val="41"/>
              </w:numPr>
              <w:shd w:val="clear" w:color="auto" w:fill="F6F7F8"/>
              <w:rPr>
                <w:rFonts w:ascii="Verdana" w:hAnsi="Verdana"/>
                <w:sz w:val="18"/>
                <w:szCs w:val="18"/>
                <w:lang w:eastAsia="en-GB"/>
              </w:rPr>
            </w:pPr>
            <w:r w:rsidRPr="00BC3A46">
              <w:rPr>
                <w:rFonts w:ascii="Verdana" w:hAnsi="Verdana"/>
                <w:sz w:val="20"/>
                <w:szCs w:val="20"/>
                <w:lang w:eastAsia="en-GB"/>
              </w:rPr>
              <w:t>I enable everyone to have equal access to services and information, where appropriate</w:t>
            </w:r>
          </w:p>
        </w:tc>
      </w:tr>
      <w:tr w:rsidR="00A84BF1" w:rsidRPr="003C772D" w:rsidTr="001F5C7A">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rsidR="00A84BF1" w:rsidRPr="000B7CB2" w:rsidRDefault="00A84BF1" w:rsidP="001F5C7A">
            <w:pPr>
              <w:rPr>
                <w:rFonts w:ascii="Tahoma" w:hAnsi="Tahoma" w:cs="Tahoma"/>
                <w:b/>
                <w:sz w:val="20"/>
                <w:szCs w:val="20"/>
              </w:rPr>
            </w:pPr>
            <w:r>
              <w:rPr>
                <w:rFonts w:ascii="Tahoma" w:hAnsi="Tahoma" w:cs="Tahoma"/>
                <w:b/>
                <w:sz w:val="20"/>
                <w:szCs w:val="20"/>
              </w:rPr>
              <w:t>Public Service</w:t>
            </w:r>
          </w:p>
          <w:p w:rsidR="00A84BF1" w:rsidRPr="007A246C" w:rsidRDefault="00A84BF1" w:rsidP="001F5C7A">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rsidR="00A84BF1" w:rsidRPr="00BC3A46" w:rsidRDefault="00A84BF1" w:rsidP="00A84BF1">
            <w:pPr>
              <w:numPr>
                <w:ilvl w:val="0"/>
                <w:numId w:val="41"/>
              </w:numPr>
              <w:shd w:val="clear" w:color="auto" w:fill="F6F7F8"/>
              <w:rPr>
                <w:rFonts w:ascii="Verdana" w:hAnsi="Verdana"/>
                <w:sz w:val="20"/>
                <w:szCs w:val="20"/>
                <w:lang w:eastAsia="en-GB"/>
              </w:rPr>
            </w:pPr>
            <w:r w:rsidRPr="00BC3A46">
              <w:rPr>
                <w:rFonts w:ascii="Times New Roman" w:hAnsi="Times New Roman"/>
                <w:sz w:val="20"/>
                <w:szCs w:val="20"/>
                <w:lang w:eastAsia="en-GB"/>
              </w:rPr>
              <w:t xml:space="preserve">I </w:t>
            </w:r>
            <w:r w:rsidRPr="00BC3A46">
              <w:rPr>
                <w:rFonts w:ascii="Verdana" w:hAnsi="Verdana"/>
                <w:sz w:val="20"/>
                <w:szCs w:val="20"/>
                <w:lang w:eastAsia="en-GB"/>
              </w:rPr>
              <w:t>act in the interest of the public, first and foremost</w:t>
            </w:r>
          </w:p>
          <w:p w:rsidR="00A84BF1" w:rsidRPr="00BC3A46" w:rsidRDefault="00A84BF1" w:rsidP="00A84BF1">
            <w:pPr>
              <w:numPr>
                <w:ilvl w:val="0"/>
                <w:numId w:val="41"/>
              </w:numPr>
              <w:shd w:val="clear" w:color="auto" w:fill="F6F7F8"/>
              <w:rPr>
                <w:rFonts w:ascii="Verdana" w:hAnsi="Verdana"/>
                <w:sz w:val="20"/>
                <w:szCs w:val="20"/>
                <w:lang w:eastAsia="en-GB"/>
              </w:rPr>
            </w:pPr>
            <w:r w:rsidRPr="00BC3A46">
              <w:rPr>
                <w:rFonts w:ascii="Verdana" w:hAnsi="Verdana"/>
                <w:sz w:val="20"/>
                <w:szCs w:val="20"/>
                <w:lang w:eastAsia="en-GB"/>
              </w:rPr>
              <w:t>I am motivated by serving the public, ensuring that I provide the best service possible at all times</w:t>
            </w:r>
          </w:p>
          <w:p w:rsidR="00A84BF1" w:rsidRPr="00BC3A46" w:rsidRDefault="00A84BF1" w:rsidP="00A84BF1">
            <w:pPr>
              <w:numPr>
                <w:ilvl w:val="0"/>
                <w:numId w:val="41"/>
              </w:numPr>
              <w:shd w:val="clear" w:color="auto" w:fill="F6F7F8"/>
              <w:rPr>
                <w:rFonts w:ascii="Verdana" w:hAnsi="Verdana"/>
                <w:sz w:val="20"/>
                <w:szCs w:val="20"/>
                <w:lang w:eastAsia="en-GB"/>
              </w:rPr>
            </w:pPr>
            <w:r w:rsidRPr="00BC3A46">
              <w:rPr>
                <w:rFonts w:ascii="Verdana" w:hAnsi="Verdana"/>
                <w:sz w:val="20"/>
                <w:szCs w:val="20"/>
                <w:lang w:eastAsia="en-GB"/>
              </w:rPr>
              <w:t>I seek to understand the needs of others to act in their best interests</w:t>
            </w:r>
          </w:p>
          <w:p w:rsidR="00A84BF1" w:rsidRPr="00BC3A46" w:rsidRDefault="00A84BF1" w:rsidP="00A84BF1">
            <w:pPr>
              <w:numPr>
                <w:ilvl w:val="0"/>
                <w:numId w:val="41"/>
              </w:numPr>
              <w:shd w:val="clear" w:color="auto" w:fill="F6F7F8"/>
              <w:rPr>
                <w:rFonts w:ascii="Verdana" w:hAnsi="Verdana"/>
                <w:sz w:val="20"/>
                <w:szCs w:val="20"/>
                <w:lang w:eastAsia="en-GB"/>
              </w:rPr>
            </w:pPr>
            <w:r w:rsidRPr="00BC3A46">
              <w:rPr>
                <w:rFonts w:ascii="Verdana" w:hAnsi="Verdana"/>
                <w:sz w:val="20"/>
                <w:szCs w:val="20"/>
                <w:lang w:eastAsia="en-GB"/>
              </w:rPr>
              <w:t>I adapt to address the needs and concerns of different communities</w:t>
            </w:r>
          </w:p>
          <w:p w:rsidR="00A84BF1" w:rsidRPr="00BC3A46" w:rsidRDefault="00A84BF1" w:rsidP="00A84BF1">
            <w:pPr>
              <w:numPr>
                <w:ilvl w:val="0"/>
                <w:numId w:val="41"/>
              </w:numPr>
              <w:shd w:val="clear" w:color="auto" w:fill="F6F7F8"/>
              <w:rPr>
                <w:rFonts w:ascii="Verdana" w:hAnsi="Verdana"/>
                <w:sz w:val="20"/>
                <w:szCs w:val="20"/>
                <w:lang w:eastAsia="en-GB"/>
              </w:rPr>
            </w:pPr>
            <w:r w:rsidRPr="00BC3A46">
              <w:rPr>
                <w:rFonts w:ascii="Verdana" w:hAnsi="Verdana"/>
                <w:sz w:val="20"/>
                <w:szCs w:val="20"/>
                <w:lang w:eastAsia="en-GB"/>
              </w:rPr>
              <w:t>I tailor my communication to be appropriate and respectful to my audience</w:t>
            </w:r>
          </w:p>
          <w:p w:rsidR="00A84BF1" w:rsidRPr="00BC3A46" w:rsidRDefault="00A84BF1" w:rsidP="00A84BF1">
            <w:pPr>
              <w:numPr>
                <w:ilvl w:val="0"/>
                <w:numId w:val="41"/>
              </w:numPr>
              <w:shd w:val="clear" w:color="auto" w:fill="F6F7F8"/>
              <w:rPr>
                <w:rFonts w:ascii="Verdana" w:hAnsi="Verdana"/>
                <w:sz w:val="20"/>
                <w:szCs w:val="20"/>
                <w:lang w:eastAsia="en-GB"/>
              </w:rPr>
            </w:pPr>
            <w:r w:rsidRPr="00BC3A46">
              <w:rPr>
                <w:rFonts w:ascii="Verdana" w:hAnsi="Verdana"/>
                <w:sz w:val="20"/>
                <w:szCs w:val="20"/>
                <w:lang w:eastAsia="en-GB"/>
              </w:rPr>
              <w:t>I take into consideration how others want to be treated when interacting with them</w:t>
            </w:r>
          </w:p>
          <w:p w:rsidR="00A84BF1" w:rsidRPr="00BC3A46" w:rsidRDefault="00A84BF1" w:rsidP="00A84BF1">
            <w:pPr>
              <w:numPr>
                <w:ilvl w:val="0"/>
                <w:numId w:val="41"/>
              </w:numPr>
              <w:shd w:val="clear" w:color="auto" w:fill="F6F7F8"/>
              <w:rPr>
                <w:rFonts w:ascii="Verdana" w:hAnsi="Verdana"/>
                <w:sz w:val="20"/>
                <w:szCs w:val="20"/>
                <w:lang w:eastAsia="en-GB"/>
              </w:rPr>
            </w:pPr>
            <w:r w:rsidRPr="00BC3A46">
              <w:rPr>
                <w:rFonts w:ascii="Verdana" w:hAnsi="Verdana"/>
                <w:sz w:val="20"/>
                <w:szCs w:val="20"/>
                <w:lang w:eastAsia="en-GB"/>
              </w:rPr>
              <w:lastRenderedPageBreak/>
              <w:t>I treat people respectfully regardless of the circumstances</w:t>
            </w:r>
          </w:p>
          <w:p w:rsidR="00A84BF1" w:rsidRPr="009D06B7" w:rsidRDefault="00A84BF1" w:rsidP="00A84BF1">
            <w:pPr>
              <w:numPr>
                <w:ilvl w:val="0"/>
                <w:numId w:val="41"/>
              </w:numPr>
              <w:shd w:val="clear" w:color="auto" w:fill="F6F7F8"/>
              <w:rPr>
                <w:rFonts w:ascii="Times New Roman" w:hAnsi="Times New Roman"/>
                <w:lang w:eastAsia="en-GB"/>
              </w:rPr>
            </w:pPr>
            <w:r w:rsidRPr="00BC3A46">
              <w:rPr>
                <w:rFonts w:ascii="Verdana" w:hAnsi="Verdana"/>
                <w:sz w:val="20"/>
                <w:szCs w:val="20"/>
                <w:lang w:eastAsia="en-GB"/>
              </w:rPr>
              <w:t>I share credit with everyone involved in delivering services</w:t>
            </w:r>
          </w:p>
        </w:tc>
      </w:tr>
      <w:tr w:rsidR="00A84BF1" w:rsidRPr="003C772D" w:rsidTr="001F5C7A">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rsidR="00A84BF1" w:rsidRDefault="00A84BF1" w:rsidP="001F5C7A">
            <w:pPr>
              <w:rPr>
                <w:rFonts w:ascii="Tahoma" w:hAnsi="Tahoma" w:cs="Tahoma"/>
                <w:b/>
                <w:sz w:val="20"/>
                <w:szCs w:val="20"/>
              </w:rPr>
            </w:pPr>
            <w:r>
              <w:rPr>
                <w:rFonts w:ascii="Tahoma" w:hAnsi="Tahoma" w:cs="Tahoma"/>
                <w:b/>
                <w:sz w:val="20"/>
                <w:szCs w:val="20"/>
              </w:rPr>
              <w:lastRenderedPageBreak/>
              <w:t>Transparency</w:t>
            </w:r>
          </w:p>
          <w:p w:rsidR="00A84BF1" w:rsidRDefault="00A84BF1" w:rsidP="001F5C7A">
            <w:pPr>
              <w:rPr>
                <w:rFonts w:ascii="Tahoma" w:hAnsi="Tahoma" w:cs="Tahoma"/>
                <w:b/>
                <w:sz w:val="20"/>
                <w:szCs w:val="20"/>
              </w:rPr>
            </w:pPr>
          </w:p>
          <w:p w:rsidR="00A84BF1" w:rsidRPr="007A246C" w:rsidRDefault="00A84BF1" w:rsidP="001F5C7A">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rsidR="00A84BF1" w:rsidRPr="00BC3A46" w:rsidRDefault="00A84BF1" w:rsidP="00A84BF1">
            <w:pPr>
              <w:numPr>
                <w:ilvl w:val="0"/>
                <w:numId w:val="41"/>
              </w:numPr>
              <w:rPr>
                <w:rFonts w:ascii="Verdana" w:hAnsi="Verdana"/>
                <w:sz w:val="20"/>
                <w:szCs w:val="20"/>
                <w:lang w:eastAsia="en-GB"/>
              </w:rPr>
            </w:pPr>
            <w:r w:rsidRPr="00BC3A46">
              <w:rPr>
                <w:rFonts w:ascii="Verdana" w:hAnsi="Verdana"/>
                <w:sz w:val="20"/>
                <w:szCs w:val="20"/>
                <w:lang w:eastAsia="en-GB"/>
              </w:rPr>
              <w:t>I ensure that my decision-making rationale is clear and considered so that it is easily understood by others</w:t>
            </w:r>
          </w:p>
          <w:p w:rsidR="00A84BF1" w:rsidRPr="00BC3A46" w:rsidRDefault="00A84BF1" w:rsidP="00A84BF1">
            <w:pPr>
              <w:numPr>
                <w:ilvl w:val="0"/>
                <w:numId w:val="41"/>
              </w:numPr>
              <w:rPr>
                <w:rFonts w:ascii="Verdana" w:hAnsi="Verdana"/>
                <w:sz w:val="20"/>
                <w:szCs w:val="20"/>
                <w:lang w:eastAsia="en-GB"/>
              </w:rPr>
            </w:pPr>
            <w:r w:rsidRPr="00BC3A46">
              <w:rPr>
                <w:rFonts w:ascii="Verdana" w:hAnsi="Verdana"/>
                <w:sz w:val="20"/>
                <w:szCs w:val="20"/>
                <w:lang w:eastAsia="en-GB"/>
              </w:rPr>
              <w:t>I am clear and comprehensive when communicating with others</w:t>
            </w:r>
          </w:p>
          <w:p w:rsidR="00A84BF1" w:rsidRPr="00BC3A46" w:rsidRDefault="00A84BF1" w:rsidP="00A84BF1">
            <w:pPr>
              <w:numPr>
                <w:ilvl w:val="0"/>
                <w:numId w:val="41"/>
              </w:numPr>
              <w:rPr>
                <w:rFonts w:ascii="Verdana" w:hAnsi="Verdana"/>
                <w:sz w:val="20"/>
                <w:szCs w:val="20"/>
                <w:lang w:eastAsia="en-GB"/>
              </w:rPr>
            </w:pPr>
            <w:r w:rsidRPr="00BC3A46">
              <w:rPr>
                <w:rFonts w:ascii="Verdana" w:hAnsi="Verdana"/>
                <w:sz w:val="20"/>
                <w:szCs w:val="20"/>
                <w:lang w:eastAsia="en-GB"/>
              </w:rPr>
              <w:t>I am open and honest about my areas for development and I strive to improve.</w:t>
            </w:r>
          </w:p>
          <w:p w:rsidR="00A84BF1" w:rsidRPr="00BC3A46" w:rsidRDefault="00A84BF1" w:rsidP="00A84BF1">
            <w:pPr>
              <w:numPr>
                <w:ilvl w:val="0"/>
                <w:numId w:val="41"/>
              </w:numPr>
              <w:rPr>
                <w:rFonts w:ascii="Verdana" w:hAnsi="Verdana"/>
                <w:sz w:val="20"/>
                <w:szCs w:val="20"/>
                <w:lang w:eastAsia="en-GB"/>
              </w:rPr>
            </w:pPr>
            <w:r w:rsidRPr="00BC3A46">
              <w:rPr>
                <w:rFonts w:ascii="Verdana" w:hAnsi="Verdana"/>
                <w:sz w:val="20"/>
                <w:szCs w:val="20"/>
                <w:lang w:eastAsia="en-GB"/>
              </w:rPr>
              <w:t>I give an accurate representation of my actions and records</w:t>
            </w:r>
          </w:p>
          <w:p w:rsidR="00A84BF1" w:rsidRPr="00BC3A46" w:rsidRDefault="00A84BF1" w:rsidP="00A84BF1">
            <w:pPr>
              <w:numPr>
                <w:ilvl w:val="0"/>
                <w:numId w:val="41"/>
              </w:numPr>
              <w:rPr>
                <w:rFonts w:ascii="Verdana" w:hAnsi="Verdana"/>
                <w:sz w:val="20"/>
                <w:szCs w:val="20"/>
                <w:lang w:eastAsia="en-GB"/>
              </w:rPr>
            </w:pPr>
            <w:r w:rsidRPr="00BC3A46">
              <w:rPr>
                <w:rFonts w:ascii="Verdana" w:hAnsi="Verdana"/>
                <w:sz w:val="20"/>
                <w:szCs w:val="20"/>
                <w:lang w:eastAsia="en-GB"/>
              </w:rPr>
              <w:t>I recognise the value of feedback and act on it</w:t>
            </w:r>
          </w:p>
          <w:p w:rsidR="00A84BF1" w:rsidRPr="00BC3A46" w:rsidRDefault="00A84BF1" w:rsidP="00A84BF1">
            <w:pPr>
              <w:numPr>
                <w:ilvl w:val="0"/>
                <w:numId w:val="41"/>
              </w:numPr>
              <w:rPr>
                <w:rFonts w:ascii="Verdana" w:hAnsi="Verdana"/>
                <w:sz w:val="20"/>
                <w:szCs w:val="20"/>
                <w:lang w:eastAsia="en-GB"/>
              </w:rPr>
            </w:pPr>
            <w:r w:rsidRPr="00BC3A46">
              <w:rPr>
                <w:rFonts w:ascii="Verdana" w:hAnsi="Verdana"/>
                <w:sz w:val="20"/>
                <w:szCs w:val="20"/>
                <w:lang w:eastAsia="en-GB"/>
              </w:rPr>
              <w:t>I give constructive and accurate feedback</w:t>
            </w:r>
          </w:p>
          <w:p w:rsidR="00A84BF1" w:rsidRPr="00BC3A46" w:rsidRDefault="00A84BF1" w:rsidP="00A84BF1">
            <w:pPr>
              <w:numPr>
                <w:ilvl w:val="0"/>
                <w:numId w:val="41"/>
              </w:numPr>
              <w:rPr>
                <w:rFonts w:ascii="Verdana" w:hAnsi="Verdana"/>
                <w:sz w:val="20"/>
                <w:szCs w:val="20"/>
                <w:lang w:eastAsia="en-GB"/>
              </w:rPr>
            </w:pPr>
            <w:r w:rsidRPr="00BC3A46">
              <w:rPr>
                <w:rFonts w:ascii="Verdana" w:hAnsi="Verdana"/>
                <w:sz w:val="20"/>
                <w:szCs w:val="20"/>
                <w:lang w:eastAsia="en-GB"/>
              </w:rPr>
              <w:t>I represent the opinions of others accurately and consistently</w:t>
            </w:r>
          </w:p>
          <w:p w:rsidR="00A84BF1" w:rsidRPr="00BC3A46" w:rsidRDefault="00A84BF1" w:rsidP="00A84BF1">
            <w:pPr>
              <w:numPr>
                <w:ilvl w:val="0"/>
                <w:numId w:val="41"/>
              </w:numPr>
              <w:rPr>
                <w:rFonts w:ascii="Verdana" w:hAnsi="Verdana"/>
                <w:sz w:val="20"/>
                <w:szCs w:val="20"/>
                <w:lang w:eastAsia="en-GB"/>
              </w:rPr>
            </w:pPr>
            <w:r w:rsidRPr="00BC3A46">
              <w:rPr>
                <w:rFonts w:ascii="Verdana" w:hAnsi="Verdana"/>
                <w:sz w:val="20"/>
                <w:szCs w:val="20"/>
                <w:lang w:eastAsia="en-GB"/>
              </w:rPr>
              <w:t>I am consistent and truthful in my communication</w:t>
            </w:r>
          </w:p>
          <w:p w:rsidR="00A84BF1" w:rsidRPr="00247682" w:rsidRDefault="00A84BF1" w:rsidP="00A84BF1">
            <w:pPr>
              <w:numPr>
                <w:ilvl w:val="0"/>
                <w:numId w:val="41"/>
              </w:numPr>
              <w:rPr>
                <w:rFonts w:ascii="Times New Roman" w:hAnsi="Times New Roman"/>
                <w:lang w:eastAsia="en-GB"/>
              </w:rPr>
            </w:pPr>
            <w:r w:rsidRPr="00BC3A46">
              <w:rPr>
                <w:rFonts w:ascii="Verdana" w:hAnsi="Verdana"/>
                <w:sz w:val="20"/>
                <w:szCs w:val="20"/>
                <w:lang w:eastAsia="en-GB"/>
              </w:rPr>
              <w:t>I maintain confidentiality appropriately</w:t>
            </w:r>
          </w:p>
        </w:tc>
      </w:tr>
    </w:tbl>
    <w:p w:rsidR="00A84BF1" w:rsidRDefault="00A84BF1" w:rsidP="00A84BF1">
      <w:pPr>
        <w:jc w:val="both"/>
        <w:rPr>
          <w:rFonts w:cs="Arial"/>
        </w:rPr>
      </w:pPr>
    </w:p>
    <w:p w:rsidR="00A84BF1" w:rsidRPr="00FC6BC3" w:rsidRDefault="00A84BF1" w:rsidP="00A84BF1">
      <w:pPr>
        <w:jc w:val="both"/>
        <w:rPr>
          <w:rFonts w:cs="Arial"/>
          <w:sz w:val="22"/>
          <w:szCs w:val="22"/>
        </w:rPr>
      </w:pPr>
      <w:r w:rsidRPr="00FC6BC3">
        <w:rPr>
          <w:rFonts w:cs="Arial"/>
          <w:sz w:val="22"/>
          <w:szCs w:val="22"/>
        </w:rPr>
        <w:t>Further detailed information on the CVF can be located by clicking on the following link:</w:t>
      </w:r>
    </w:p>
    <w:p w:rsidR="00A84BF1" w:rsidRPr="00FC6BC3" w:rsidRDefault="00A84BF1" w:rsidP="00A84BF1">
      <w:pPr>
        <w:jc w:val="both"/>
        <w:rPr>
          <w:rFonts w:cs="Arial"/>
          <w:sz w:val="22"/>
          <w:szCs w:val="22"/>
        </w:rPr>
      </w:pPr>
    </w:p>
    <w:p w:rsidR="00A84BF1" w:rsidRDefault="00D01564" w:rsidP="00A84BF1">
      <w:pPr>
        <w:jc w:val="both"/>
        <w:rPr>
          <w:rFonts w:cs="Arial"/>
          <w:sz w:val="22"/>
          <w:szCs w:val="22"/>
        </w:rPr>
      </w:pPr>
      <w:hyperlink r:id="rId12" w:history="1">
        <w:r w:rsidR="00A84BF1" w:rsidRPr="00EF6B87">
          <w:rPr>
            <w:rStyle w:val="Hyperlink"/>
            <w:rFonts w:cs="Arial"/>
            <w:sz w:val="22"/>
            <w:szCs w:val="22"/>
          </w:rPr>
          <w:t>https://skillsforjustice-ppf.com/competency-values/</w:t>
        </w:r>
      </w:hyperlink>
    </w:p>
    <w:p w:rsidR="00A84BF1" w:rsidRDefault="00A84BF1" w:rsidP="00A84BF1">
      <w:pPr>
        <w:jc w:val="both"/>
        <w:rPr>
          <w:rFonts w:cs="Arial"/>
          <w:sz w:val="20"/>
          <w:szCs w:val="20"/>
        </w:rPr>
      </w:pPr>
    </w:p>
    <w:p w:rsidR="00393E1D" w:rsidRPr="00F21290" w:rsidRDefault="00393E1D" w:rsidP="00393E1D">
      <w:pPr>
        <w:jc w:val="both"/>
        <w:rPr>
          <w:rFonts w:cs="Arial"/>
        </w:rPr>
      </w:pPr>
    </w:p>
    <w:sectPr w:rsidR="00393E1D" w:rsidRPr="00F21290" w:rsidSect="009045B4">
      <w:headerReference w:type="default" r:id="rId13"/>
      <w:pgSz w:w="16840" w:h="11907" w:orient="landscape" w:code="9"/>
      <w:pgMar w:top="851" w:right="851" w:bottom="709" w:left="85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425" w:rsidRDefault="00031425">
      <w:r>
        <w:separator/>
      </w:r>
    </w:p>
  </w:endnote>
  <w:endnote w:type="continuationSeparator" w:id="0">
    <w:p w:rsidR="00031425" w:rsidRDefault="0003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425" w:rsidRDefault="00031425">
      <w:r>
        <w:separator/>
      </w:r>
    </w:p>
  </w:footnote>
  <w:footnote w:type="continuationSeparator" w:id="0">
    <w:p w:rsidR="00031425" w:rsidRDefault="00031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7E7" w:rsidRDefault="009355C9">
    <w:pPr>
      <w:pStyle w:val="Header"/>
      <w:rPr>
        <w:b/>
        <w:i/>
        <w:color w:val="808080"/>
        <w:sz w:val="14"/>
      </w:rPr>
    </w:pPr>
    <w:r w:rsidRPr="009355C9">
      <w:rPr>
        <w:b/>
        <w:i/>
        <w:color w:val="808080"/>
        <w:sz w:val="14"/>
      </w:rPr>
      <w:t xml:space="preserve">Page </w:t>
    </w:r>
    <w:r w:rsidRPr="009355C9">
      <w:rPr>
        <w:b/>
        <w:i/>
        <w:color w:val="808080"/>
        <w:sz w:val="14"/>
      </w:rPr>
      <w:fldChar w:fldCharType="begin"/>
    </w:r>
    <w:r w:rsidRPr="009355C9">
      <w:rPr>
        <w:b/>
        <w:i/>
        <w:color w:val="808080"/>
        <w:sz w:val="14"/>
      </w:rPr>
      <w:instrText xml:space="preserve"> PAGE </w:instrText>
    </w:r>
    <w:r w:rsidRPr="009355C9">
      <w:rPr>
        <w:b/>
        <w:i/>
        <w:color w:val="808080"/>
        <w:sz w:val="14"/>
      </w:rPr>
      <w:fldChar w:fldCharType="separate"/>
    </w:r>
    <w:r w:rsidR="00FF1358">
      <w:rPr>
        <w:b/>
        <w:i/>
        <w:noProof/>
        <w:color w:val="808080"/>
        <w:sz w:val="14"/>
      </w:rPr>
      <w:t>2</w:t>
    </w:r>
    <w:r w:rsidRPr="009355C9">
      <w:rPr>
        <w:b/>
        <w:i/>
        <w:color w:val="808080"/>
        <w:sz w:val="14"/>
      </w:rPr>
      <w:fldChar w:fldCharType="end"/>
    </w:r>
    <w:r w:rsidRPr="009355C9">
      <w:rPr>
        <w:b/>
        <w:i/>
        <w:color w:val="808080"/>
        <w:sz w:val="14"/>
      </w:rPr>
      <w:t xml:space="preserve"> of </w:t>
    </w:r>
    <w:r w:rsidRPr="009355C9">
      <w:rPr>
        <w:b/>
        <w:i/>
        <w:color w:val="808080"/>
        <w:sz w:val="14"/>
      </w:rPr>
      <w:fldChar w:fldCharType="begin"/>
    </w:r>
    <w:r w:rsidRPr="009355C9">
      <w:rPr>
        <w:b/>
        <w:i/>
        <w:color w:val="808080"/>
        <w:sz w:val="14"/>
      </w:rPr>
      <w:instrText xml:space="preserve"> NUMPAGES </w:instrText>
    </w:r>
    <w:r w:rsidRPr="009355C9">
      <w:rPr>
        <w:b/>
        <w:i/>
        <w:color w:val="808080"/>
        <w:sz w:val="14"/>
      </w:rPr>
      <w:fldChar w:fldCharType="separate"/>
    </w:r>
    <w:r w:rsidR="00FF1358">
      <w:rPr>
        <w:b/>
        <w:i/>
        <w:noProof/>
        <w:color w:val="808080"/>
        <w:sz w:val="14"/>
      </w:rPr>
      <w:t>6</w:t>
    </w:r>
    <w:r w:rsidRPr="009355C9">
      <w:rPr>
        <w:b/>
        <w:i/>
        <w:color w:val="808080"/>
        <w:sz w:val="14"/>
      </w:rPr>
      <w:fldChar w:fldCharType="end"/>
    </w:r>
  </w:p>
  <w:p w:rsidR="001F67E7" w:rsidRDefault="00A07E77">
    <w:pPr>
      <w:pStyle w:val="Header"/>
      <w:rPr>
        <w:b/>
        <w:i/>
        <w:color w:val="808080"/>
        <w:sz w:val="14"/>
      </w:rPr>
    </w:pPr>
    <w:r>
      <w:rPr>
        <w:b/>
        <w:i/>
        <w:color w:val="808080"/>
        <w:sz w:val="14"/>
      </w:rPr>
      <w:t>Template</w:t>
    </w:r>
    <w:r w:rsidR="00100D0F">
      <w:rPr>
        <w:b/>
        <w:i/>
        <w:color w:val="808080"/>
        <w:sz w:val="14"/>
      </w:rPr>
      <w:t xml:space="preserve"> – Job Description</w:t>
    </w:r>
  </w:p>
  <w:p w:rsidR="001F67E7" w:rsidRDefault="001F67E7">
    <w:pPr>
      <w:pStyle w:val="Header"/>
      <w:rPr>
        <w:b/>
        <w:i/>
        <w:color w:val="808080"/>
        <w:sz w:val="14"/>
      </w:rPr>
    </w:pPr>
    <w:r>
      <w:rPr>
        <w:b/>
        <w:i/>
        <w:color w:val="808080"/>
        <w:sz w:val="14"/>
      </w:rPr>
      <w:fldChar w:fldCharType="begin"/>
    </w:r>
    <w:r>
      <w:rPr>
        <w:b/>
        <w:i/>
        <w:color w:val="808080"/>
        <w:sz w:val="14"/>
      </w:rPr>
      <w:instrText xml:space="preserve"> TIME \@ "MMMM yy" </w:instrText>
    </w:r>
    <w:r>
      <w:rPr>
        <w:b/>
        <w:i/>
        <w:color w:val="808080"/>
        <w:sz w:val="14"/>
      </w:rPr>
      <w:fldChar w:fldCharType="separate"/>
    </w:r>
    <w:r w:rsidR="00BB29A1">
      <w:rPr>
        <w:b/>
        <w:i/>
        <w:noProof/>
        <w:color w:val="808080"/>
        <w:sz w:val="14"/>
      </w:rPr>
      <w:t>January 19</w:t>
    </w:r>
    <w:r>
      <w:rPr>
        <w:b/>
        <w:i/>
        <w:color w:val="808080"/>
        <w:sz w:val="14"/>
      </w:rPr>
      <w:fldChar w:fldCharType="end"/>
    </w:r>
  </w:p>
  <w:p w:rsidR="001F67E7" w:rsidRDefault="001F67E7">
    <w:pPr>
      <w:pStyle w:val="Header"/>
      <w:rPr>
        <w:b/>
        <w:i/>
        <w:color w:val="808080"/>
        <w:sz w:val="14"/>
      </w:rPr>
    </w:pPr>
  </w:p>
  <w:p w:rsidR="001F67E7" w:rsidRDefault="001F67E7">
    <w:pPr>
      <w:pStyle w:val="Header"/>
      <w:rPr>
        <w:b/>
        <w:i/>
        <w:color w:val="808080"/>
        <w:sz w:val="14"/>
      </w:rPr>
    </w:pPr>
  </w:p>
  <w:p w:rsidR="001F67E7" w:rsidRDefault="001F67E7">
    <w:pPr>
      <w:pStyle w:val="Header"/>
      <w:rPr>
        <w:b/>
        <w:i/>
        <w:color w:val="808080"/>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55E" w:rsidRDefault="000F355E">
    <w:pPr>
      <w:pStyle w:val="Header"/>
      <w:rPr>
        <w:b/>
        <w:i/>
        <w:color w:val="808080"/>
        <w:sz w:val="14"/>
      </w:rPr>
    </w:pPr>
    <w:r w:rsidRPr="009355C9">
      <w:rPr>
        <w:b/>
        <w:i/>
        <w:color w:val="808080"/>
        <w:sz w:val="14"/>
      </w:rPr>
      <w:t xml:space="preserve">Page </w:t>
    </w:r>
    <w:r w:rsidRPr="009355C9">
      <w:rPr>
        <w:b/>
        <w:i/>
        <w:color w:val="808080"/>
        <w:sz w:val="14"/>
      </w:rPr>
      <w:fldChar w:fldCharType="begin"/>
    </w:r>
    <w:r w:rsidRPr="009355C9">
      <w:rPr>
        <w:b/>
        <w:i/>
        <w:color w:val="808080"/>
        <w:sz w:val="14"/>
      </w:rPr>
      <w:instrText xml:space="preserve"> PAGE </w:instrText>
    </w:r>
    <w:r w:rsidRPr="009355C9">
      <w:rPr>
        <w:b/>
        <w:i/>
        <w:color w:val="808080"/>
        <w:sz w:val="14"/>
      </w:rPr>
      <w:fldChar w:fldCharType="separate"/>
    </w:r>
    <w:r w:rsidR="00FF1358">
      <w:rPr>
        <w:b/>
        <w:i/>
        <w:noProof/>
        <w:color w:val="808080"/>
        <w:sz w:val="14"/>
      </w:rPr>
      <w:t>4</w:t>
    </w:r>
    <w:r w:rsidRPr="009355C9">
      <w:rPr>
        <w:b/>
        <w:i/>
        <w:color w:val="808080"/>
        <w:sz w:val="14"/>
      </w:rPr>
      <w:fldChar w:fldCharType="end"/>
    </w:r>
    <w:r w:rsidRPr="009355C9">
      <w:rPr>
        <w:b/>
        <w:i/>
        <w:color w:val="808080"/>
        <w:sz w:val="14"/>
      </w:rPr>
      <w:t xml:space="preserve"> of </w:t>
    </w:r>
    <w:r w:rsidRPr="009355C9">
      <w:rPr>
        <w:b/>
        <w:i/>
        <w:color w:val="808080"/>
        <w:sz w:val="14"/>
      </w:rPr>
      <w:fldChar w:fldCharType="begin"/>
    </w:r>
    <w:r w:rsidRPr="009355C9">
      <w:rPr>
        <w:b/>
        <w:i/>
        <w:color w:val="808080"/>
        <w:sz w:val="14"/>
      </w:rPr>
      <w:instrText xml:space="preserve"> NUMPAGES </w:instrText>
    </w:r>
    <w:r w:rsidRPr="009355C9">
      <w:rPr>
        <w:b/>
        <w:i/>
        <w:color w:val="808080"/>
        <w:sz w:val="14"/>
      </w:rPr>
      <w:fldChar w:fldCharType="separate"/>
    </w:r>
    <w:r w:rsidR="00FF1358">
      <w:rPr>
        <w:b/>
        <w:i/>
        <w:noProof/>
        <w:color w:val="808080"/>
        <w:sz w:val="14"/>
      </w:rPr>
      <w:t>6</w:t>
    </w:r>
    <w:r w:rsidRPr="009355C9">
      <w:rPr>
        <w:b/>
        <w:i/>
        <w:color w:val="808080"/>
        <w:sz w:val="14"/>
      </w:rPr>
      <w:fldChar w:fldCharType="end"/>
    </w:r>
  </w:p>
  <w:p w:rsidR="000F355E" w:rsidRDefault="000F355E">
    <w:pPr>
      <w:pStyle w:val="Header"/>
      <w:rPr>
        <w:b/>
        <w:i/>
        <w:color w:val="808080"/>
        <w:sz w:val="14"/>
      </w:rPr>
    </w:pPr>
    <w:r>
      <w:rPr>
        <w:b/>
        <w:i/>
        <w:color w:val="808080"/>
        <w:sz w:val="14"/>
      </w:rPr>
      <w:t>Template – Job Description</w:t>
    </w:r>
  </w:p>
  <w:p w:rsidR="000F355E" w:rsidRDefault="000F355E">
    <w:pPr>
      <w:pStyle w:val="Header"/>
      <w:rPr>
        <w:b/>
        <w:i/>
        <w:color w:val="808080"/>
        <w:sz w:val="14"/>
      </w:rPr>
    </w:pPr>
    <w:r>
      <w:rPr>
        <w:b/>
        <w:i/>
        <w:color w:val="808080"/>
        <w:sz w:val="14"/>
      </w:rPr>
      <w:fldChar w:fldCharType="begin"/>
    </w:r>
    <w:r>
      <w:rPr>
        <w:b/>
        <w:i/>
        <w:color w:val="808080"/>
        <w:sz w:val="14"/>
      </w:rPr>
      <w:instrText xml:space="preserve"> TIME \@ "MMMM yy" </w:instrText>
    </w:r>
    <w:r>
      <w:rPr>
        <w:b/>
        <w:i/>
        <w:color w:val="808080"/>
        <w:sz w:val="14"/>
      </w:rPr>
      <w:fldChar w:fldCharType="separate"/>
    </w:r>
    <w:r w:rsidR="00BB29A1">
      <w:rPr>
        <w:b/>
        <w:i/>
        <w:noProof/>
        <w:color w:val="808080"/>
        <w:sz w:val="14"/>
      </w:rPr>
      <w:t>January 19</w:t>
    </w:r>
    <w:r>
      <w:rPr>
        <w:b/>
        <w:i/>
        <w:color w:val="808080"/>
        <w:sz w:val="14"/>
      </w:rPr>
      <w:fldChar w:fldCharType="end"/>
    </w:r>
  </w:p>
  <w:p w:rsidR="000F355E" w:rsidRDefault="000F355E">
    <w:pPr>
      <w:pStyle w:val="Header"/>
      <w:rPr>
        <w:b/>
        <w:i/>
        <w:color w:val="808080"/>
        <w:sz w:val="14"/>
      </w:rPr>
    </w:pPr>
  </w:p>
  <w:p w:rsidR="000F355E" w:rsidRDefault="000F355E">
    <w:pPr>
      <w:pStyle w:val="Header"/>
      <w:rPr>
        <w:b/>
        <w:i/>
        <w:color w:val="808080"/>
        <w:sz w:val="14"/>
      </w:rPr>
    </w:pPr>
  </w:p>
  <w:p w:rsidR="000F355E" w:rsidRDefault="000F355E">
    <w:pPr>
      <w:pStyle w:val="Header"/>
      <w:rPr>
        <w:b/>
        <w:i/>
        <w:color w:val="808080"/>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8E75A6"/>
    <w:lvl w:ilvl="0">
      <w:numFmt w:val="bullet"/>
      <w:lvlText w:val="*"/>
      <w:lvlJc w:val="left"/>
    </w:lvl>
  </w:abstractNum>
  <w:abstractNum w:abstractNumId="1">
    <w:nsid w:val="01E31788"/>
    <w:multiLevelType w:val="hybridMultilevel"/>
    <w:tmpl w:val="CBCA785A"/>
    <w:lvl w:ilvl="0" w:tplc="458445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8372D5"/>
    <w:multiLevelType w:val="hybridMultilevel"/>
    <w:tmpl w:val="645A6620"/>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06DD6C2F"/>
    <w:multiLevelType w:val="hybridMultilevel"/>
    <w:tmpl w:val="1E0AEC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B85303A"/>
    <w:multiLevelType w:val="hybridMultilevel"/>
    <w:tmpl w:val="FD16F0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F56C38"/>
    <w:multiLevelType w:val="hybridMultilevel"/>
    <w:tmpl w:val="24FE83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0D5B1D4D"/>
    <w:multiLevelType w:val="singleLevel"/>
    <w:tmpl w:val="90A0B1E2"/>
    <w:lvl w:ilvl="0">
      <w:start w:val="1"/>
      <w:numFmt w:val="bullet"/>
      <w:lvlText w:val=""/>
      <w:lvlJc w:val="left"/>
      <w:pPr>
        <w:tabs>
          <w:tab w:val="num" w:pos="397"/>
        </w:tabs>
        <w:ind w:left="397" w:hanging="397"/>
      </w:pPr>
      <w:rPr>
        <w:rFonts w:ascii="Wingdings" w:hAnsi="Wingdings" w:hint="default"/>
      </w:rPr>
    </w:lvl>
  </w:abstractNum>
  <w:abstractNum w:abstractNumId="7">
    <w:nsid w:val="0EFA450A"/>
    <w:multiLevelType w:val="hybridMultilevel"/>
    <w:tmpl w:val="87BA81F0"/>
    <w:lvl w:ilvl="0" w:tplc="458445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4D27F36"/>
    <w:multiLevelType w:val="hybridMultilevel"/>
    <w:tmpl w:val="CD2A4B2C"/>
    <w:lvl w:ilvl="0" w:tplc="1FD4507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6207E7F"/>
    <w:multiLevelType w:val="hybridMultilevel"/>
    <w:tmpl w:val="9BC09BEC"/>
    <w:lvl w:ilvl="0" w:tplc="08090001">
      <w:start w:val="1"/>
      <w:numFmt w:val="bullet"/>
      <w:lvlText w:val=""/>
      <w:lvlJc w:val="left"/>
      <w:pPr>
        <w:tabs>
          <w:tab w:val="num" w:pos="857"/>
        </w:tabs>
        <w:ind w:left="857" w:hanging="360"/>
      </w:pPr>
      <w:rPr>
        <w:rFonts w:ascii="Symbol" w:hAnsi="Symbol" w:hint="default"/>
      </w:rPr>
    </w:lvl>
    <w:lvl w:ilvl="1" w:tplc="08090001">
      <w:start w:val="1"/>
      <w:numFmt w:val="bullet"/>
      <w:lvlText w:val=""/>
      <w:lvlJc w:val="left"/>
      <w:pPr>
        <w:tabs>
          <w:tab w:val="num" w:pos="857"/>
        </w:tabs>
        <w:ind w:left="857" w:hanging="360"/>
      </w:pPr>
      <w:rPr>
        <w:rFonts w:ascii="Symbol" w:hAnsi="Symbol" w:hint="default"/>
      </w:rPr>
    </w:lvl>
    <w:lvl w:ilvl="2" w:tplc="08090005" w:tentative="1">
      <w:start w:val="1"/>
      <w:numFmt w:val="bullet"/>
      <w:lvlText w:val=""/>
      <w:lvlJc w:val="left"/>
      <w:pPr>
        <w:tabs>
          <w:tab w:val="num" w:pos="2297"/>
        </w:tabs>
        <w:ind w:left="2297" w:hanging="360"/>
      </w:pPr>
      <w:rPr>
        <w:rFonts w:ascii="Wingdings" w:hAnsi="Wingdings" w:hint="default"/>
      </w:rPr>
    </w:lvl>
    <w:lvl w:ilvl="3" w:tplc="08090001" w:tentative="1">
      <w:start w:val="1"/>
      <w:numFmt w:val="bullet"/>
      <w:lvlText w:val=""/>
      <w:lvlJc w:val="left"/>
      <w:pPr>
        <w:tabs>
          <w:tab w:val="num" w:pos="3017"/>
        </w:tabs>
        <w:ind w:left="3017" w:hanging="360"/>
      </w:pPr>
      <w:rPr>
        <w:rFonts w:ascii="Symbol" w:hAnsi="Symbol" w:hint="default"/>
      </w:rPr>
    </w:lvl>
    <w:lvl w:ilvl="4" w:tplc="08090003" w:tentative="1">
      <w:start w:val="1"/>
      <w:numFmt w:val="bullet"/>
      <w:lvlText w:val="o"/>
      <w:lvlJc w:val="left"/>
      <w:pPr>
        <w:tabs>
          <w:tab w:val="num" w:pos="3737"/>
        </w:tabs>
        <w:ind w:left="3737" w:hanging="360"/>
      </w:pPr>
      <w:rPr>
        <w:rFonts w:ascii="Courier New" w:hAnsi="Courier New" w:cs="Courier New" w:hint="default"/>
      </w:rPr>
    </w:lvl>
    <w:lvl w:ilvl="5" w:tplc="08090005" w:tentative="1">
      <w:start w:val="1"/>
      <w:numFmt w:val="bullet"/>
      <w:lvlText w:val=""/>
      <w:lvlJc w:val="left"/>
      <w:pPr>
        <w:tabs>
          <w:tab w:val="num" w:pos="4457"/>
        </w:tabs>
        <w:ind w:left="4457" w:hanging="360"/>
      </w:pPr>
      <w:rPr>
        <w:rFonts w:ascii="Wingdings" w:hAnsi="Wingdings" w:hint="default"/>
      </w:rPr>
    </w:lvl>
    <w:lvl w:ilvl="6" w:tplc="08090001" w:tentative="1">
      <w:start w:val="1"/>
      <w:numFmt w:val="bullet"/>
      <w:lvlText w:val=""/>
      <w:lvlJc w:val="left"/>
      <w:pPr>
        <w:tabs>
          <w:tab w:val="num" w:pos="5177"/>
        </w:tabs>
        <w:ind w:left="5177" w:hanging="360"/>
      </w:pPr>
      <w:rPr>
        <w:rFonts w:ascii="Symbol" w:hAnsi="Symbol" w:hint="default"/>
      </w:rPr>
    </w:lvl>
    <w:lvl w:ilvl="7" w:tplc="08090003" w:tentative="1">
      <w:start w:val="1"/>
      <w:numFmt w:val="bullet"/>
      <w:lvlText w:val="o"/>
      <w:lvlJc w:val="left"/>
      <w:pPr>
        <w:tabs>
          <w:tab w:val="num" w:pos="5897"/>
        </w:tabs>
        <w:ind w:left="5897" w:hanging="360"/>
      </w:pPr>
      <w:rPr>
        <w:rFonts w:ascii="Courier New" w:hAnsi="Courier New" w:cs="Courier New" w:hint="default"/>
      </w:rPr>
    </w:lvl>
    <w:lvl w:ilvl="8" w:tplc="08090005" w:tentative="1">
      <w:start w:val="1"/>
      <w:numFmt w:val="bullet"/>
      <w:lvlText w:val=""/>
      <w:lvlJc w:val="left"/>
      <w:pPr>
        <w:tabs>
          <w:tab w:val="num" w:pos="6617"/>
        </w:tabs>
        <w:ind w:left="6617" w:hanging="360"/>
      </w:pPr>
      <w:rPr>
        <w:rFonts w:ascii="Wingdings" w:hAnsi="Wingdings" w:hint="default"/>
      </w:rPr>
    </w:lvl>
  </w:abstractNum>
  <w:abstractNum w:abstractNumId="10">
    <w:nsid w:val="180A5E12"/>
    <w:multiLevelType w:val="hybridMultilevel"/>
    <w:tmpl w:val="18804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82D30C0"/>
    <w:multiLevelType w:val="hybridMultilevel"/>
    <w:tmpl w:val="FFB6A7F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8B63336"/>
    <w:multiLevelType w:val="hybridMultilevel"/>
    <w:tmpl w:val="556C89FE"/>
    <w:lvl w:ilvl="0" w:tplc="45844500">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CA526FE"/>
    <w:multiLevelType w:val="hybridMultilevel"/>
    <w:tmpl w:val="2D1CF638"/>
    <w:lvl w:ilvl="0" w:tplc="458445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CB212C5"/>
    <w:multiLevelType w:val="hybridMultilevel"/>
    <w:tmpl w:val="7EEED76E"/>
    <w:lvl w:ilvl="0" w:tplc="1FD4507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23CC0902"/>
    <w:multiLevelType w:val="hybridMultilevel"/>
    <w:tmpl w:val="698CB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80A4F06"/>
    <w:multiLevelType w:val="hybridMultilevel"/>
    <w:tmpl w:val="ACEA1FC8"/>
    <w:lvl w:ilvl="0" w:tplc="910C1660">
      <w:start w:val="1"/>
      <w:numFmt w:val="decimal"/>
      <w:lvlText w:val="(%1)"/>
      <w:lvlJc w:val="left"/>
      <w:pPr>
        <w:tabs>
          <w:tab w:val="num" w:pos="1170"/>
        </w:tabs>
        <w:ind w:left="1170" w:hanging="45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29025DB3"/>
    <w:multiLevelType w:val="hybridMultilevel"/>
    <w:tmpl w:val="CA2CA58C"/>
    <w:lvl w:ilvl="0" w:tplc="1FD4507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290268CD"/>
    <w:multiLevelType w:val="hybridMultilevel"/>
    <w:tmpl w:val="D5F81660"/>
    <w:lvl w:ilvl="0" w:tplc="458445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ADC6DE3"/>
    <w:multiLevelType w:val="hybridMultilevel"/>
    <w:tmpl w:val="D9287E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C950803"/>
    <w:multiLevelType w:val="hybridMultilevel"/>
    <w:tmpl w:val="09205B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2CD23BD8"/>
    <w:multiLevelType w:val="hybridMultilevel"/>
    <w:tmpl w:val="176A9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08929F9"/>
    <w:multiLevelType w:val="hybridMultilevel"/>
    <w:tmpl w:val="74EE46E0"/>
    <w:lvl w:ilvl="0" w:tplc="1FD4507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35D61B80"/>
    <w:multiLevelType w:val="hybridMultilevel"/>
    <w:tmpl w:val="C344C4A8"/>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39814C20"/>
    <w:multiLevelType w:val="hybridMultilevel"/>
    <w:tmpl w:val="F74824F8"/>
    <w:lvl w:ilvl="0" w:tplc="08090001">
      <w:start w:val="1"/>
      <w:numFmt w:val="bullet"/>
      <w:lvlText w:val=""/>
      <w:lvlJc w:val="left"/>
      <w:pPr>
        <w:tabs>
          <w:tab w:val="num" w:pos="799"/>
        </w:tabs>
        <w:ind w:left="799" w:hanging="360"/>
      </w:pPr>
      <w:rPr>
        <w:rFonts w:ascii="Symbol" w:hAnsi="Symbol" w:hint="default"/>
      </w:rPr>
    </w:lvl>
    <w:lvl w:ilvl="1" w:tplc="08090003" w:tentative="1">
      <w:start w:val="1"/>
      <w:numFmt w:val="bullet"/>
      <w:lvlText w:val="o"/>
      <w:lvlJc w:val="left"/>
      <w:pPr>
        <w:tabs>
          <w:tab w:val="num" w:pos="1519"/>
        </w:tabs>
        <w:ind w:left="1519" w:hanging="360"/>
      </w:pPr>
      <w:rPr>
        <w:rFonts w:ascii="Courier New" w:hAnsi="Courier New" w:cs="Courier New" w:hint="default"/>
      </w:rPr>
    </w:lvl>
    <w:lvl w:ilvl="2" w:tplc="08090005" w:tentative="1">
      <w:start w:val="1"/>
      <w:numFmt w:val="bullet"/>
      <w:lvlText w:val=""/>
      <w:lvlJc w:val="left"/>
      <w:pPr>
        <w:tabs>
          <w:tab w:val="num" w:pos="2239"/>
        </w:tabs>
        <w:ind w:left="2239" w:hanging="360"/>
      </w:pPr>
      <w:rPr>
        <w:rFonts w:ascii="Wingdings" w:hAnsi="Wingdings" w:hint="default"/>
      </w:rPr>
    </w:lvl>
    <w:lvl w:ilvl="3" w:tplc="08090001" w:tentative="1">
      <w:start w:val="1"/>
      <w:numFmt w:val="bullet"/>
      <w:lvlText w:val=""/>
      <w:lvlJc w:val="left"/>
      <w:pPr>
        <w:tabs>
          <w:tab w:val="num" w:pos="2959"/>
        </w:tabs>
        <w:ind w:left="2959" w:hanging="360"/>
      </w:pPr>
      <w:rPr>
        <w:rFonts w:ascii="Symbol" w:hAnsi="Symbol" w:hint="default"/>
      </w:rPr>
    </w:lvl>
    <w:lvl w:ilvl="4" w:tplc="08090003" w:tentative="1">
      <w:start w:val="1"/>
      <w:numFmt w:val="bullet"/>
      <w:lvlText w:val="o"/>
      <w:lvlJc w:val="left"/>
      <w:pPr>
        <w:tabs>
          <w:tab w:val="num" w:pos="3679"/>
        </w:tabs>
        <w:ind w:left="3679" w:hanging="360"/>
      </w:pPr>
      <w:rPr>
        <w:rFonts w:ascii="Courier New" w:hAnsi="Courier New" w:cs="Courier New" w:hint="default"/>
      </w:rPr>
    </w:lvl>
    <w:lvl w:ilvl="5" w:tplc="08090005" w:tentative="1">
      <w:start w:val="1"/>
      <w:numFmt w:val="bullet"/>
      <w:lvlText w:val=""/>
      <w:lvlJc w:val="left"/>
      <w:pPr>
        <w:tabs>
          <w:tab w:val="num" w:pos="4399"/>
        </w:tabs>
        <w:ind w:left="4399" w:hanging="360"/>
      </w:pPr>
      <w:rPr>
        <w:rFonts w:ascii="Wingdings" w:hAnsi="Wingdings" w:hint="default"/>
      </w:rPr>
    </w:lvl>
    <w:lvl w:ilvl="6" w:tplc="08090001" w:tentative="1">
      <w:start w:val="1"/>
      <w:numFmt w:val="bullet"/>
      <w:lvlText w:val=""/>
      <w:lvlJc w:val="left"/>
      <w:pPr>
        <w:tabs>
          <w:tab w:val="num" w:pos="5119"/>
        </w:tabs>
        <w:ind w:left="5119" w:hanging="360"/>
      </w:pPr>
      <w:rPr>
        <w:rFonts w:ascii="Symbol" w:hAnsi="Symbol" w:hint="default"/>
      </w:rPr>
    </w:lvl>
    <w:lvl w:ilvl="7" w:tplc="08090003" w:tentative="1">
      <w:start w:val="1"/>
      <w:numFmt w:val="bullet"/>
      <w:lvlText w:val="o"/>
      <w:lvlJc w:val="left"/>
      <w:pPr>
        <w:tabs>
          <w:tab w:val="num" w:pos="5839"/>
        </w:tabs>
        <w:ind w:left="5839" w:hanging="360"/>
      </w:pPr>
      <w:rPr>
        <w:rFonts w:ascii="Courier New" w:hAnsi="Courier New" w:cs="Courier New" w:hint="default"/>
      </w:rPr>
    </w:lvl>
    <w:lvl w:ilvl="8" w:tplc="08090005" w:tentative="1">
      <w:start w:val="1"/>
      <w:numFmt w:val="bullet"/>
      <w:lvlText w:val=""/>
      <w:lvlJc w:val="left"/>
      <w:pPr>
        <w:tabs>
          <w:tab w:val="num" w:pos="6559"/>
        </w:tabs>
        <w:ind w:left="6559" w:hanging="360"/>
      </w:pPr>
      <w:rPr>
        <w:rFonts w:ascii="Wingdings" w:hAnsi="Wingdings" w:hint="default"/>
      </w:rPr>
    </w:lvl>
  </w:abstractNum>
  <w:abstractNum w:abstractNumId="25">
    <w:nsid w:val="3C277334"/>
    <w:multiLevelType w:val="hybridMultilevel"/>
    <w:tmpl w:val="760C14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8484077"/>
    <w:multiLevelType w:val="hybridMultilevel"/>
    <w:tmpl w:val="89C27A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8762385"/>
    <w:multiLevelType w:val="hybridMultilevel"/>
    <w:tmpl w:val="36B2B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7C68BE"/>
    <w:multiLevelType w:val="hybridMultilevel"/>
    <w:tmpl w:val="31F4EBE4"/>
    <w:lvl w:ilvl="0" w:tplc="B614D38E">
      <w:start w:val="1"/>
      <w:numFmt w:val="bullet"/>
      <w:lvlText w:val=""/>
      <w:lvlJc w:val="left"/>
      <w:pPr>
        <w:tabs>
          <w:tab w:val="num" w:pos="340"/>
        </w:tabs>
        <w:ind w:left="340" w:hanging="34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C9709F8"/>
    <w:multiLevelType w:val="hybridMultilevel"/>
    <w:tmpl w:val="F12CD7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C9E077F"/>
    <w:multiLevelType w:val="hybridMultilevel"/>
    <w:tmpl w:val="2DD0EDBE"/>
    <w:lvl w:ilvl="0" w:tplc="DC402C76">
      <w:start w:val="1"/>
      <w:numFmt w:val="bullet"/>
      <w:lvlText w:val=""/>
      <w:lvlJc w:val="left"/>
      <w:pPr>
        <w:tabs>
          <w:tab w:val="num" w:pos="340"/>
        </w:tabs>
        <w:ind w:left="340" w:hanging="34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0DF4794"/>
    <w:multiLevelType w:val="singleLevel"/>
    <w:tmpl w:val="28548F1A"/>
    <w:lvl w:ilvl="0">
      <w:start w:val="1"/>
      <w:numFmt w:val="bullet"/>
      <w:lvlText w:val=""/>
      <w:lvlJc w:val="left"/>
      <w:pPr>
        <w:tabs>
          <w:tab w:val="num" w:pos="397"/>
        </w:tabs>
        <w:ind w:left="397" w:hanging="397"/>
      </w:pPr>
      <w:rPr>
        <w:rFonts w:ascii="Wingdings" w:hAnsi="Wingdings" w:hint="default"/>
      </w:rPr>
    </w:lvl>
  </w:abstractNum>
  <w:abstractNum w:abstractNumId="32">
    <w:nsid w:val="5102022D"/>
    <w:multiLevelType w:val="hybridMultilevel"/>
    <w:tmpl w:val="FD5C562C"/>
    <w:lvl w:ilvl="0" w:tplc="458445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3052DCA"/>
    <w:multiLevelType w:val="hybridMultilevel"/>
    <w:tmpl w:val="A9D029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64C6954"/>
    <w:multiLevelType w:val="hybridMultilevel"/>
    <w:tmpl w:val="208C1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6B655A8"/>
    <w:multiLevelType w:val="hybridMultilevel"/>
    <w:tmpl w:val="89CAA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87D76D1"/>
    <w:multiLevelType w:val="hybridMultilevel"/>
    <w:tmpl w:val="F126FB98"/>
    <w:lvl w:ilvl="0" w:tplc="08090001">
      <w:start w:val="1"/>
      <w:numFmt w:val="bullet"/>
      <w:lvlText w:val=""/>
      <w:lvlJc w:val="left"/>
      <w:pPr>
        <w:tabs>
          <w:tab w:val="num" w:pos="799"/>
        </w:tabs>
        <w:ind w:left="799" w:hanging="360"/>
      </w:pPr>
      <w:rPr>
        <w:rFonts w:ascii="Symbol" w:hAnsi="Symbol" w:hint="default"/>
      </w:rPr>
    </w:lvl>
    <w:lvl w:ilvl="1" w:tplc="08090003" w:tentative="1">
      <w:start w:val="1"/>
      <w:numFmt w:val="bullet"/>
      <w:lvlText w:val="o"/>
      <w:lvlJc w:val="left"/>
      <w:pPr>
        <w:tabs>
          <w:tab w:val="num" w:pos="1519"/>
        </w:tabs>
        <w:ind w:left="1519" w:hanging="360"/>
      </w:pPr>
      <w:rPr>
        <w:rFonts w:ascii="Courier New" w:hAnsi="Courier New" w:cs="Courier New" w:hint="default"/>
      </w:rPr>
    </w:lvl>
    <w:lvl w:ilvl="2" w:tplc="08090005" w:tentative="1">
      <w:start w:val="1"/>
      <w:numFmt w:val="bullet"/>
      <w:lvlText w:val=""/>
      <w:lvlJc w:val="left"/>
      <w:pPr>
        <w:tabs>
          <w:tab w:val="num" w:pos="2239"/>
        </w:tabs>
        <w:ind w:left="2239" w:hanging="360"/>
      </w:pPr>
      <w:rPr>
        <w:rFonts w:ascii="Wingdings" w:hAnsi="Wingdings" w:hint="default"/>
      </w:rPr>
    </w:lvl>
    <w:lvl w:ilvl="3" w:tplc="08090001" w:tentative="1">
      <w:start w:val="1"/>
      <w:numFmt w:val="bullet"/>
      <w:lvlText w:val=""/>
      <w:lvlJc w:val="left"/>
      <w:pPr>
        <w:tabs>
          <w:tab w:val="num" w:pos="2959"/>
        </w:tabs>
        <w:ind w:left="2959" w:hanging="360"/>
      </w:pPr>
      <w:rPr>
        <w:rFonts w:ascii="Symbol" w:hAnsi="Symbol" w:hint="default"/>
      </w:rPr>
    </w:lvl>
    <w:lvl w:ilvl="4" w:tplc="08090003" w:tentative="1">
      <w:start w:val="1"/>
      <w:numFmt w:val="bullet"/>
      <w:lvlText w:val="o"/>
      <w:lvlJc w:val="left"/>
      <w:pPr>
        <w:tabs>
          <w:tab w:val="num" w:pos="3679"/>
        </w:tabs>
        <w:ind w:left="3679" w:hanging="360"/>
      </w:pPr>
      <w:rPr>
        <w:rFonts w:ascii="Courier New" w:hAnsi="Courier New" w:cs="Courier New" w:hint="default"/>
      </w:rPr>
    </w:lvl>
    <w:lvl w:ilvl="5" w:tplc="08090005" w:tentative="1">
      <w:start w:val="1"/>
      <w:numFmt w:val="bullet"/>
      <w:lvlText w:val=""/>
      <w:lvlJc w:val="left"/>
      <w:pPr>
        <w:tabs>
          <w:tab w:val="num" w:pos="4399"/>
        </w:tabs>
        <w:ind w:left="4399" w:hanging="360"/>
      </w:pPr>
      <w:rPr>
        <w:rFonts w:ascii="Wingdings" w:hAnsi="Wingdings" w:hint="default"/>
      </w:rPr>
    </w:lvl>
    <w:lvl w:ilvl="6" w:tplc="08090001" w:tentative="1">
      <w:start w:val="1"/>
      <w:numFmt w:val="bullet"/>
      <w:lvlText w:val=""/>
      <w:lvlJc w:val="left"/>
      <w:pPr>
        <w:tabs>
          <w:tab w:val="num" w:pos="5119"/>
        </w:tabs>
        <w:ind w:left="5119" w:hanging="360"/>
      </w:pPr>
      <w:rPr>
        <w:rFonts w:ascii="Symbol" w:hAnsi="Symbol" w:hint="default"/>
      </w:rPr>
    </w:lvl>
    <w:lvl w:ilvl="7" w:tplc="08090003" w:tentative="1">
      <w:start w:val="1"/>
      <w:numFmt w:val="bullet"/>
      <w:lvlText w:val="o"/>
      <w:lvlJc w:val="left"/>
      <w:pPr>
        <w:tabs>
          <w:tab w:val="num" w:pos="5839"/>
        </w:tabs>
        <w:ind w:left="5839" w:hanging="360"/>
      </w:pPr>
      <w:rPr>
        <w:rFonts w:ascii="Courier New" w:hAnsi="Courier New" w:cs="Courier New" w:hint="default"/>
      </w:rPr>
    </w:lvl>
    <w:lvl w:ilvl="8" w:tplc="08090005" w:tentative="1">
      <w:start w:val="1"/>
      <w:numFmt w:val="bullet"/>
      <w:lvlText w:val=""/>
      <w:lvlJc w:val="left"/>
      <w:pPr>
        <w:tabs>
          <w:tab w:val="num" w:pos="6559"/>
        </w:tabs>
        <w:ind w:left="6559" w:hanging="360"/>
      </w:pPr>
      <w:rPr>
        <w:rFonts w:ascii="Wingdings" w:hAnsi="Wingdings" w:hint="default"/>
      </w:rPr>
    </w:lvl>
  </w:abstractNum>
  <w:abstractNum w:abstractNumId="37">
    <w:nsid w:val="5CF74068"/>
    <w:multiLevelType w:val="hybridMultilevel"/>
    <w:tmpl w:val="9C4C9520"/>
    <w:lvl w:ilvl="0" w:tplc="A25C149E">
      <w:start w:val="1"/>
      <w:numFmt w:val="bullet"/>
      <w:lvlText w:val=""/>
      <w:lvlJc w:val="left"/>
      <w:pPr>
        <w:tabs>
          <w:tab w:val="num" w:pos="340"/>
        </w:tabs>
        <w:ind w:left="340" w:hanging="34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F701188"/>
    <w:multiLevelType w:val="singleLevel"/>
    <w:tmpl w:val="1F1C0140"/>
    <w:lvl w:ilvl="0">
      <w:start w:val="1"/>
      <w:numFmt w:val="bullet"/>
      <w:lvlText w:val=""/>
      <w:lvlJc w:val="left"/>
      <w:pPr>
        <w:tabs>
          <w:tab w:val="num" w:pos="397"/>
        </w:tabs>
        <w:ind w:left="397" w:hanging="397"/>
      </w:pPr>
      <w:rPr>
        <w:rFonts w:ascii="Wingdings" w:hAnsi="Wingdings" w:hint="default"/>
        <w:b w:val="0"/>
        <w:i w:val="0"/>
        <w:sz w:val="22"/>
      </w:rPr>
    </w:lvl>
  </w:abstractNum>
  <w:abstractNum w:abstractNumId="39">
    <w:nsid w:val="606A1D14"/>
    <w:multiLevelType w:val="hybridMultilevel"/>
    <w:tmpl w:val="93C0C0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0CE1A0C"/>
    <w:multiLevelType w:val="hybridMultilevel"/>
    <w:tmpl w:val="0C50DDE2"/>
    <w:lvl w:ilvl="0" w:tplc="A25C149E">
      <w:start w:val="1"/>
      <w:numFmt w:val="bullet"/>
      <w:lvlText w:val=""/>
      <w:lvlJc w:val="left"/>
      <w:pPr>
        <w:tabs>
          <w:tab w:val="num" w:pos="340"/>
        </w:tabs>
        <w:ind w:left="340" w:hanging="34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4E14C5D"/>
    <w:multiLevelType w:val="hybridMultilevel"/>
    <w:tmpl w:val="C17EA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A586E4C"/>
    <w:multiLevelType w:val="hybridMultilevel"/>
    <w:tmpl w:val="6B367B7A"/>
    <w:lvl w:ilvl="0" w:tplc="458445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6EBB59FC"/>
    <w:multiLevelType w:val="hybridMultilevel"/>
    <w:tmpl w:val="C6B0C2D6"/>
    <w:lvl w:ilvl="0" w:tplc="458445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76D6575"/>
    <w:multiLevelType w:val="hybridMultilevel"/>
    <w:tmpl w:val="79ECB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7C92BEC"/>
    <w:multiLevelType w:val="hybridMultilevel"/>
    <w:tmpl w:val="54909998"/>
    <w:lvl w:ilvl="0" w:tplc="1FD4507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nsid w:val="7E097237"/>
    <w:multiLevelType w:val="hybridMultilevel"/>
    <w:tmpl w:val="FFDE6B2A"/>
    <w:lvl w:ilvl="0" w:tplc="4584450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0"/>
  </w:num>
  <w:num w:numId="3">
    <w:abstractNumId w:val="6"/>
  </w:num>
  <w:num w:numId="4">
    <w:abstractNumId w:val="7"/>
  </w:num>
  <w:num w:numId="5">
    <w:abstractNumId w:val="23"/>
  </w:num>
  <w:num w:numId="6">
    <w:abstractNumId w:val="28"/>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3"/>
  </w:num>
  <w:num w:numId="9">
    <w:abstractNumId w:val="43"/>
  </w:num>
  <w:num w:numId="10">
    <w:abstractNumId w:val="1"/>
  </w:num>
  <w:num w:numId="11">
    <w:abstractNumId w:val="42"/>
  </w:num>
  <w:num w:numId="12">
    <w:abstractNumId w:val="31"/>
  </w:num>
  <w:num w:numId="13">
    <w:abstractNumId w:val="46"/>
  </w:num>
  <w:num w:numId="14">
    <w:abstractNumId w:val="32"/>
  </w:num>
  <w:num w:numId="15">
    <w:abstractNumId w:val="12"/>
  </w:num>
  <w:num w:numId="16">
    <w:abstractNumId w:val="18"/>
  </w:num>
  <w:num w:numId="17">
    <w:abstractNumId w:val="40"/>
  </w:num>
  <w:num w:numId="18">
    <w:abstractNumId w:val="11"/>
  </w:num>
  <w:num w:numId="19">
    <w:abstractNumId w:val="37"/>
  </w:num>
  <w:num w:numId="20">
    <w:abstractNumId w:val="29"/>
  </w:num>
  <w:num w:numId="21">
    <w:abstractNumId w:val="20"/>
  </w:num>
  <w:num w:numId="22">
    <w:abstractNumId w:val="5"/>
  </w:num>
  <w:num w:numId="23">
    <w:abstractNumId w:val="16"/>
  </w:num>
  <w:num w:numId="24">
    <w:abstractNumId w:val="26"/>
  </w:num>
  <w:num w:numId="25">
    <w:abstractNumId w:val="39"/>
  </w:num>
  <w:num w:numId="26">
    <w:abstractNumId w:val="3"/>
  </w:num>
  <w:num w:numId="27">
    <w:abstractNumId w:val="2"/>
  </w:num>
  <w:num w:numId="28">
    <w:abstractNumId w:val="8"/>
  </w:num>
  <w:num w:numId="29">
    <w:abstractNumId w:val="14"/>
  </w:num>
  <w:num w:numId="30">
    <w:abstractNumId w:val="45"/>
  </w:num>
  <w:num w:numId="31">
    <w:abstractNumId w:val="17"/>
  </w:num>
  <w:num w:numId="32">
    <w:abstractNumId w:val="22"/>
  </w:num>
  <w:num w:numId="33">
    <w:abstractNumId w:val="36"/>
  </w:num>
  <w:num w:numId="34">
    <w:abstractNumId w:val="4"/>
  </w:num>
  <w:num w:numId="35">
    <w:abstractNumId w:val="25"/>
  </w:num>
  <w:num w:numId="36">
    <w:abstractNumId w:val="21"/>
  </w:num>
  <w:num w:numId="37">
    <w:abstractNumId w:val="41"/>
  </w:num>
  <w:num w:numId="38">
    <w:abstractNumId w:val="34"/>
  </w:num>
  <w:num w:numId="39">
    <w:abstractNumId w:val="35"/>
  </w:num>
  <w:num w:numId="40">
    <w:abstractNumId w:val="15"/>
  </w:num>
  <w:num w:numId="41">
    <w:abstractNumId w:val="44"/>
  </w:num>
  <w:num w:numId="42">
    <w:abstractNumId w:val="33"/>
  </w:num>
  <w:num w:numId="43">
    <w:abstractNumId w:val="9"/>
  </w:num>
  <w:num w:numId="44">
    <w:abstractNumId w:val="10"/>
  </w:num>
  <w:num w:numId="45">
    <w:abstractNumId w:val="24"/>
  </w:num>
  <w:num w:numId="46">
    <w:abstractNumId w:val="19"/>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5C9"/>
    <w:rsid w:val="000052A4"/>
    <w:rsid w:val="00015C19"/>
    <w:rsid w:val="00031425"/>
    <w:rsid w:val="00037EEB"/>
    <w:rsid w:val="000410A7"/>
    <w:rsid w:val="0005265D"/>
    <w:rsid w:val="00052F09"/>
    <w:rsid w:val="00057D59"/>
    <w:rsid w:val="00085204"/>
    <w:rsid w:val="00093916"/>
    <w:rsid w:val="000C6DD4"/>
    <w:rsid w:val="000D4E71"/>
    <w:rsid w:val="000F355E"/>
    <w:rsid w:val="00100D0F"/>
    <w:rsid w:val="00131E87"/>
    <w:rsid w:val="0013306F"/>
    <w:rsid w:val="00134206"/>
    <w:rsid w:val="00177AED"/>
    <w:rsid w:val="001C7ED8"/>
    <w:rsid w:val="001D12ED"/>
    <w:rsid w:val="001E4D07"/>
    <w:rsid w:val="001F67E7"/>
    <w:rsid w:val="002225B1"/>
    <w:rsid w:val="00226F44"/>
    <w:rsid w:val="00252949"/>
    <w:rsid w:val="002C4AD4"/>
    <w:rsid w:val="002D1E27"/>
    <w:rsid w:val="002E6976"/>
    <w:rsid w:val="002E782B"/>
    <w:rsid w:val="00347D2E"/>
    <w:rsid w:val="00360CE2"/>
    <w:rsid w:val="00365DA8"/>
    <w:rsid w:val="0038452E"/>
    <w:rsid w:val="003901FD"/>
    <w:rsid w:val="00391E1E"/>
    <w:rsid w:val="003920A9"/>
    <w:rsid w:val="00393E1D"/>
    <w:rsid w:val="00394DCE"/>
    <w:rsid w:val="003976CB"/>
    <w:rsid w:val="003A24FC"/>
    <w:rsid w:val="003A297D"/>
    <w:rsid w:val="003B2E85"/>
    <w:rsid w:val="003B6C1D"/>
    <w:rsid w:val="003B7775"/>
    <w:rsid w:val="0041173E"/>
    <w:rsid w:val="00432F54"/>
    <w:rsid w:val="004734BA"/>
    <w:rsid w:val="004806DD"/>
    <w:rsid w:val="004A3533"/>
    <w:rsid w:val="004D3C93"/>
    <w:rsid w:val="004D634C"/>
    <w:rsid w:val="00527F47"/>
    <w:rsid w:val="00532508"/>
    <w:rsid w:val="00535473"/>
    <w:rsid w:val="00551579"/>
    <w:rsid w:val="005708F9"/>
    <w:rsid w:val="005815D3"/>
    <w:rsid w:val="005A2F9E"/>
    <w:rsid w:val="005A791A"/>
    <w:rsid w:val="005C1BE1"/>
    <w:rsid w:val="00611A7B"/>
    <w:rsid w:val="00616488"/>
    <w:rsid w:val="006330FE"/>
    <w:rsid w:val="00643E23"/>
    <w:rsid w:val="006551AF"/>
    <w:rsid w:val="0069175D"/>
    <w:rsid w:val="00692625"/>
    <w:rsid w:val="006B5D26"/>
    <w:rsid w:val="006B6480"/>
    <w:rsid w:val="006C193A"/>
    <w:rsid w:val="006D06C8"/>
    <w:rsid w:val="007054CE"/>
    <w:rsid w:val="00722DD3"/>
    <w:rsid w:val="00723118"/>
    <w:rsid w:val="00742517"/>
    <w:rsid w:val="007464BC"/>
    <w:rsid w:val="007470BA"/>
    <w:rsid w:val="00757C50"/>
    <w:rsid w:val="00764CBD"/>
    <w:rsid w:val="00772441"/>
    <w:rsid w:val="00797A52"/>
    <w:rsid w:val="007A23E2"/>
    <w:rsid w:val="007A4FEB"/>
    <w:rsid w:val="007D071A"/>
    <w:rsid w:val="007E259F"/>
    <w:rsid w:val="007F4EB8"/>
    <w:rsid w:val="00806989"/>
    <w:rsid w:val="00807652"/>
    <w:rsid w:val="00821625"/>
    <w:rsid w:val="00850611"/>
    <w:rsid w:val="00856415"/>
    <w:rsid w:val="0086594D"/>
    <w:rsid w:val="00867059"/>
    <w:rsid w:val="0087745F"/>
    <w:rsid w:val="008A1AB9"/>
    <w:rsid w:val="008A5A4A"/>
    <w:rsid w:val="008B372C"/>
    <w:rsid w:val="008C7261"/>
    <w:rsid w:val="008D7CF5"/>
    <w:rsid w:val="008E259C"/>
    <w:rsid w:val="009011F9"/>
    <w:rsid w:val="009045B4"/>
    <w:rsid w:val="009355C9"/>
    <w:rsid w:val="009707A7"/>
    <w:rsid w:val="009813E5"/>
    <w:rsid w:val="009932B4"/>
    <w:rsid w:val="009C152F"/>
    <w:rsid w:val="009E14C2"/>
    <w:rsid w:val="00A01F8F"/>
    <w:rsid w:val="00A06629"/>
    <w:rsid w:val="00A06CA3"/>
    <w:rsid w:val="00A07E77"/>
    <w:rsid w:val="00A11D16"/>
    <w:rsid w:val="00A12BA3"/>
    <w:rsid w:val="00A550A7"/>
    <w:rsid w:val="00A66A6C"/>
    <w:rsid w:val="00A72625"/>
    <w:rsid w:val="00A749CA"/>
    <w:rsid w:val="00A75C69"/>
    <w:rsid w:val="00A84BF1"/>
    <w:rsid w:val="00AA1502"/>
    <w:rsid w:val="00B270BF"/>
    <w:rsid w:val="00B33E8A"/>
    <w:rsid w:val="00B6679E"/>
    <w:rsid w:val="00B75C3D"/>
    <w:rsid w:val="00B831D3"/>
    <w:rsid w:val="00B86159"/>
    <w:rsid w:val="00B94D91"/>
    <w:rsid w:val="00BB00D1"/>
    <w:rsid w:val="00BB29A1"/>
    <w:rsid w:val="00C01686"/>
    <w:rsid w:val="00C02B17"/>
    <w:rsid w:val="00C1002A"/>
    <w:rsid w:val="00C15EDC"/>
    <w:rsid w:val="00C1767A"/>
    <w:rsid w:val="00C36965"/>
    <w:rsid w:val="00C408FB"/>
    <w:rsid w:val="00C52C47"/>
    <w:rsid w:val="00C566B1"/>
    <w:rsid w:val="00C6689C"/>
    <w:rsid w:val="00C829ED"/>
    <w:rsid w:val="00C95770"/>
    <w:rsid w:val="00CD3B96"/>
    <w:rsid w:val="00CE1D92"/>
    <w:rsid w:val="00D01564"/>
    <w:rsid w:val="00D22DE7"/>
    <w:rsid w:val="00D26E50"/>
    <w:rsid w:val="00D661B7"/>
    <w:rsid w:val="00D70FC4"/>
    <w:rsid w:val="00D7680B"/>
    <w:rsid w:val="00DB4838"/>
    <w:rsid w:val="00DB53D2"/>
    <w:rsid w:val="00DB63BD"/>
    <w:rsid w:val="00E01383"/>
    <w:rsid w:val="00E01F29"/>
    <w:rsid w:val="00E24DBB"/>
    <w:rsid w:val="00E45B13"/>
    <w:rsid w:val="00E555D6"/>
    <w:rsid w:val="00E603AE"/>
    <w:rsid w:val="00E64961"/>
    <w:rsid w:val="00EB6680"/>
    <w:rsid w:val="00EE101C"/>
    <w:rsid w:val="00EE39E6"/>
    <w:rsid w:val="00EF05E8"/>
    <w:rsid w:val="00EF3A61"/>
    <w:rsid w:val="00F00BBD"/>
    <w:rsid w:val="00F063C0"/>
    <w:rsid w:val="00F21290"/>
    <w:rsid w:val="00F45146"/>
    <w:rsid w:val="00F45DCC"/>
    <w:rsid w:val="00F67F1C"/>
    <w:rsid w:val="00F70EBC"/>
    <w:rsid w:val="00F73389"/>
    <w:rsid w:val="00F807A7"/>
    <w:rsid w:val="00F87FC0"/>
    <w:rsid w:val="00F9045F"/>
    <w:rsid w:val="00FA31BB"/>
    <w:rsid w:val="00FD66EF"/>
    <w:rsid w:val="00FF1358"/>
    <w:rsid w:val="00FF4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pBdr>
        <w:between w:val="single" w:sz="6" w:space="1" w:color="auto"/>
      </w:pBdr>
      <w:shd w:val="pct20" w:color="auto" w:fill="auto"/>
      <w:outlineLvl w:val="0"/>
    </w:pPr>
    <w:rPr>
      <w:b/>
      <w:sz w:val="36"/>
    </w:rPr>
  </w:style>
  <w:style w:type="paragraph" w:styleId="Heading2">
    <w:name w:val="heading 2"/>
    <w:basedOn w:val="Normal"/>
    <w:next w:val="Normal"/>
    <w:link w:val="Heading2Char"/>
    <w:qFormat/>
    <w:pPr>
      <w:keepNext/>
      <w:ind w:left="-540"/>
      <w:outlineLvl w:val="1"/>
    </w:pPr>
    <w:rPr>
      <w:sz w:val="28"/>
      <w:u w:val="single"/>
    </w:rPr>
  </w:style>
  <w:style w:type="paragraph" w:styleId="Heading3">
    <w:name w:val="heading 3"/>
    <w:basedOn w:val="Normal"/>
    <w:next w:val="Normal"/>
    <w:qFormat/>
    <w:pPr>
      <w:keepNext/>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540"/>
    </w:pPr>
    <w:rPr>
      <w:sz w:val="28"/>
    </w:rPr>
  </w:style>
  <w:style w:type="paragraph" w:styleId="DocumentMap">
    <w:name w:val="Document Map"/>
    <w:basedOn w:val="Normal"/>
    <w:semiHidden/>
    <w:rsid w:val="00EB6680"/>
    <w:pPr>
      <w:shd w:val="clear" w:color="auto" w:fill="000080"/>
    </w:pPr>
    <w:rPr>
      <w:rFonts w:ascii="Tahoma" w:hAnsi="Tahoma" w:cs="Tahoma"/>
      <w:sz w:val="20"/>
      <w:szCs w:val="20"/>
    </w:rPr>
  </w:style>
  <w:style w:type="paragraph" w:styleId="ListParagraph">
    <w:name w:val="List Paragraph"/>
    <w:basedOn w:val="Normal"/>
    <w:qFormat/>
    <w:rsid w:val="00393E1D"/>
    <w:pPr>
      <w:spacing w:after="200" w:line="276" w:lineRule="auto"/>
      <w:ind w:left="720"/>
      <w:contextualSpacing/>
      <w:jc w:val="both"/>
    </w:pPr>
    <w:rPr>
      <w:rFonts w:ascii="Calibri" w:eastAsia="Calibri" w:hAnsi="Calibri"/>
      <w:sz w:val="22"/>
      <w:szCs w:val="22"/>
    </w:rPr>
  </w:style>
  <w:style w:type="paragraph" w:customStyle="1" w:styleId="Default">
    <w:name w:val="Default"/>
    <w:rsid w:val="00393E1D"/>
    <w:pPr>
      <w:autoSpaceDE w:val="0"/>
      <w:autoSpaceDN w:val="0"/>
      <w:adjustRightInd w:val="0"/>
    </w:pPr>
    <w:rPr>
      <w:rFonts w:ascii="Verdana" w:hAnsi="Verdana" w:cs="Verdana"/>
      <w:color w:val="000000"/>
      <w:sz w:val="24"/>
      <w:szCs w:val="24"/>
    </w:rPr>
  </w:style>
  <w:style w:type="character" w:styleId="Hyperlink">
    <w:name w:val="Hyperlink"/>
    <w:rsid w:val="00A84BF1"/>
    <w:rPr>
      <w:color w:val="0000FF"/>
      <w:u w:val="single"/>
    </w:rPr>
  </w:style>
  <w:style w:type="paragraph" w:styleId="BalloonText">
    <w:name w:val="Balloon Text"/>
    <w:basedOn w:val="Normal"/>
    <w:link w:val="BalloonTextChar"/>
    <w:semiHidden/>
    <w:unhideWhenUsed/>
    <w:rsid w:val="00EF05E8"/>
    <w:rPr>
      <w:rFonts w:ascii="Segoe UI" w:hAnsi="Segoe UI" w:cs="Segoe UI"/>
      <w:sz w:val="18"/>
      <w:szCs w:val="18"/>
    </w:rPr>
  </w:style>
  <w:style w:type="character" w:customStyle="1" w:styleId="BalloonTextChar">
    <w:name w:val="Balloon Text Char"/>
    <w:basedOn w:val="DefaultParagraphFont"/>
    <w:link w:val="BalloonText"/>
    <w:semiHidden/>
    <w:rsid w:val="00EF05E8"/>
    <w:rPr>
      <w:rFonts w:ascii="Segoe UI" w:hAnsi="Segoe UI" w:cs="Segoe UI"/>
      <w:sz w:val="18"/>
      <w:szCs w:val="18"/>
      <w:lang w:eastAsia="en-US"/>
    </w:rPr>
  </w:style>
  <w:style w:type="character" w:customStyle="1" w:styleId="Heading1Char">
    <w:name w:val="Heading 1 Char"/>
    <w:basedOn w:val="DefaultParagraphFont"/>
    <w:link w:val="Heading1"/>
    <w:rsid w:val="0069175D"/>
    <w:rPr>
      <w:rFonts w:ascii="Arial" w:hAnsi="Arial"/>
      <w:b/>
      <w:sz w:val="36"/>
      <w:szCs w:val="24"/>
      <w:shd w:val="pct20" w:color="auto" w:fill="auto"/>
      <w:lang w:eastAsia="en-US"/>
    </w:rPr>
  </w:style>
  <w:style w:type="character" w:customStyle="1" w:styleId="Heading2Char">
    <w:name w:val="Heading 2 Char"/>
    <w:basedOn w:val="DefaultParagraphFont"/>
    <w:link w:val="Heading2"/>
    <w:rsid w:val="0069175D"/>
    <w:rPr>
      <w:rFonts w:ascii="Arial" w:hAnsi="Arial"/>
      <w:sz w:val="28"/>
      <w:szCs w:val="24"/>
      <w:u w:val="single"/>
      <w:lang w:eastAsia="en-US"/>
    </w:rPr>
  </w:style>
  <w:style w:type="character" w:customStyle="1" w:styleId="HeaderChar">
    <w:name w:val="Header Char"/>
    <w:basedOn w:val="DefaultParagraphFont"/>
    <w:link w:val="Header"/>
    <w:uiPriority w:val="99"/>
    <w:rsid w:val="0069175D"/>
    <w:rPr>
      <w:rFonts w:ascii="Arial" w:hAnsi="Arial"/>
      <w:sz w:val="24"/>
      <w:szCs w:val="24"/>
      <w:lang w:eastAsia="en-US"/>
    </w:rPr>
  </w:style>
  <w:style w:type="character" w:styleId="Emphasis">
    <w:name w:val="Emphasis"/>
    <w:uiPriority w:val="20"/>
    <w:qFormat/>
    <w:rsid w:val="0069175D"/>
    <w:rPr>
      <w:b/>
      <w:bCs/>
      <w:i w:val="0"/>
      <w:iCs w:val="0"/>
    </w:rPr>
  </w:style>
  <w:style w:type="character" w:customStyle="1" w:styleId="st1">
    <w:name w:val="st1"/>
    <w:rsid w:val="006917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pBdr>
        <w:between w:val="single" w:sz="6" w:space="1" w:color="auto"/>
      </w:pBdr>
      <w:shd w:val="pct20" w:color="auto" w:fill="auto"/>
      <w:outlineLvl w:val="0"/>
    </w:pPr>
    <w:rPr>
      <w:b/>
      <w:sz w:val="36"/>
    </w:rPr>
  </w:style>
  <w:style w:type="paragraph" w:styleId="Heading2">
    <w:name w:val="heading 2"/>
    <w:basedOn w:val="Normal"/>
    <w:next w:val="Normal"/>
    <w:link w:val="Heading2Char"/>
    <w:qFormat/>
    <w:pPr>
      <w:keepNext/>
      <w:ind w:left="-540"/>
      <w:outlineLvl w:val="1"/>
    </w:pPr>
    <w:rPr>
      <w:sz w:val="28"/>
      <w:u w:val="single"/>
    </w:rPr>
  </w:style>
  <w:style w:type="paragraph" w:styleId="Heading3">
    <w:name w:val="heading 3"/>
    <w:basedOn w:val="Normal"/>
    <w:next w:val="Normal"/>
    <w:qFormat/>
    <w:pPr>
      <w:keepNext/>
      <w:jc w:val="center"/>
      <w:outlineLvl w:val="2"/>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540"/>
    </w:pPr>
    <w:rPr>
      <w:sz w:val="28"/>
    </w:rPr>
  </w:style>
  <w:style w:type="paragraph" w:styleId="DocumentMap">
    <w:name w:val="Document Map"/>
    <w:basedOn w:val="Normal"/>
    <w:semiHidden/>
    <w:rsid w:val="00EB6680"/>
    <w:pPr>
      <w:shd w:val="clear" w:color="auto" w:fill="000080"/>
    </w:pPr>
    <w:rPr>
      <w:rFonts w:ascii="Tahoma" w:hAnsi="Tahoma" w:cs="Tahoma"/>
      <w:sz w:val="20"/>
      <w:szCs w:val="20"/>
    </w:rPr>
  </w:style>
  <w:style w:type="paragraph" w:styleId="ListParagraph">
    <w:name w:val="List Paragraph"/>
    <w:basedOn w:val="Normal"/>
    <w:qFormat/>
    <w:rsid w:val="00393E1D"/>
    <w:pPr>
      <w:spacing w:after="200" w:line="276" w:lineRule="auto"/>
      <w:ind w:left="720"/>
      <w:contextualSpacing/>
      <w:jc w:val="both"/>
    </w:pPr>
    <w:rPr>
      <w:rFonts w:ascii="Calibri" w:eastAsia="Calibri" w:hAnsi="Calibri"/>
      <w:sz w:val="22"/>
      <w:szCs w:val="22"/>
    </w:rPr>
  </w:style>
  <w:style w:type="paragraph" w:customStyle="1" w:styleId="Default">
    <w:name w:val="Default"/>
    <w:rsid w:val="00393E1D"/>
    <w:pPr>
      <w:autoSpaceDE w:val="0"/>
      <w:autoSpaceDN w:val="0"/>
      <w:adjustRightInd w:val="0"/>
    </w:pPr>
    <w:rPr>
      <w:rFonts w:ascii="Verdana" w:hAnsi="Verdana" w:cs="Verdana"/>
      <w:color w:val="000000"/>
      <w:sz w:val="24"/>
      <w:szCs w:val="24"/>
    </w:rPr>
  </w:style>
  <w:style w:type="character" w:styleId="Hyperlink">
    <w:name w:val="Hyperlink"/>
    <w:rsid w:val="00A84BF1"/>
    <w:rPr>
      <w:color w:val="0000FF"/>
      <w:u w:val="single"/>
    </w:rPr>
  </w:style>
  <w:style w:type="paragraph" w:styleId="BalloonText">
    <w:name w:val="Balloon Text"/>
    <w:basedOn w:val="Normal"/>
    <w:link w:val="BalloonTextChar"/>
    <w:semiHidden/>
    <w:unhideWhenUsed/>
    <w:rsid w:val="00EF05E8"/>
    <w:rPr>
      <w:rFonts w:ascii="Segoe UI" w:hAnsi="Segoe UI" w:cs="Segoe UI"/>
      <w:sz w:val="18"/>
      <w:szCs w:val="18"/>
    </w:rPr>
  </w:style>
  <w:style w:type="character" w:customStyle="1" w:styleId="BalloonTextChar">
    <w:name w:val="Balloon Text Char"/>
    <w:basedOn w:val="DefaultParagraphFont"/>
    <w:link w:val="BalloonText"/>
    <w:semiHidden/>
    <w:rsid w:val="00EF05E8"/>
    <w:rPr>
      <w:rFonts w:ascii="Segoe UI" w:hAnsi="Segoe UI" w:cs="Segoe UI"/>
      <w:sz w:val="18"/>
      <w:szCs w:val="18"/>
      <w:lang w:eastAsia="en-US"/>
    </w:rPr>
  </w:style>
  <w:style w:type="character" w:customStyle="1" w:styleId="Heading1Char">
    <w:name w:val="Heading 1 Char"/>
    <w:basedOn w:val="DefaultParagraphFont"/>
    <w:link w:val="Heading1"/>
    <w:rsid w:val="0069175D"/>
    <w:rPr>
      <w:rFonts w:ascii="Arial" w:hAnsi="Arial"/>
      <w:b/>
      <w:sz w:val="36"/>
      <w:szCs w:val="24"/>
      <w:shd w:val="pct20" w:color="auto" w:fill="auto"/>
      <w:lang w:eastAsia="en-US"/>
    </w:rPr>
  </w:style>
  <w:style w:type="character" w:customStyle="1" w:styleId="Heading2Char">
    <w:name w:val="Heading 2 Char"/>
    <w:basedOn w:val="DefaultParagraphFont"/>
    <w:link w:val="Heading2"/>
    <w:rsid w:val="0069175D"/>
    <w:rPr>
      <w:rFonts w:ascii="Arial" w:hAnsi="Arial"/>
      <w:sz w:val="28"/>
      <w:szCs w:val="24"/>
      <w:u w:val="single"/>
      <w:lang w:eastAsia="en-US"/>
    </w:rPr>
  </w:style>
  <w:style w:type="character" w:customStyle="1" w:styleId="HeaderChar">
    <w:name w:val="Header Char"/>
    <w:basedOn w:val="DefaultParagraphFont"/>
    <w:link w:val="Header"/>
    <w:uiPriority w:val="99"/>
    <w:rsid w:val="0069175D"/>
    <w:rPr>
      <w:rFonts w:ascii="Arial" w:hAnsi="Arial"/>
      <w:sz w:val="24"/>
      <w:szCs w:val="24"/>
      <w:lang w:eastAsia="en-US"/>
    </w:rPr>
  </w:style>
  <w:style w:type="character" w:styleId="Emphasis">
    <w:name w:val="Emphasis"/>
    <w:uiPriority w:val="20"/>
    <w:qFormat/>
    <w:rsid w:val="0069175D"/>
    <w:rPr>
      <w:b/>
      <w:bCs/>
      <w:i w:val="0"/>
      <w:iCs w:val="0"/>
    </w:rPr>
  </w:style>
  <w:style w:type="character" w:customStyle="1" w:styleId="st1">
    <w:name w:val="st1"/>
    <w:rsid w:val="00691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killsforjustice-ppf.com/competency-valu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4957C0-CED8-40ED-AB97-C60A76BEE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E153F8-010D-4F53-A789-FFD756C45BA2}">
  <ds:schemaRefs>
    <ds:schemaRef ds:uri="http://schemas.microsoft.com/sharepoint/v3/contenttype/forms"/>
  </ds:schemaRefs>
</ds:datastoreItem>
</file>

<file path=customXml/itemProps3.xml><?xml version="1.0" encoding="utf-8"?>
<ds:datastoreItem xmlns:ds="http://schemas.openxmlformats.org/officeDocument/2006/customXml" ds:itemID="{6D385136-8051-4E9D-AF26-FF82CA38207A}">
  <ds:schemaRef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1880</Words>
  <Characters>10695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JOB DESCRIPTION</vt:lpstr>
    </vt:vector>
  </TitlesOfParts>
  <Company>DELL Computer Corporation</Company>
  <LinksUpToDate>false</LinksUpToDate>
  <CharactersWithSpaces>12550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IT OFFICER</dc:creator>
  <cp:lastModifiedBy>YOUNG, Paul (C8288)</cp:lastModifiedBy>
  <cp:revision>5</cp:revision>
  <cp:lastPrinted>2018-03-26T11:03:00Z</cp:lastPrinted>
  <dcterms:created xsi:type="dcterms:W3CDTF">2019-01-09T14:57:00Z</dcterms:created>
  <dcterms:modified xsi:type="dcterms:W3CDTF">2019-01-09T15:06:00Z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f9dbb7a1-89d2-4a64-a507-138dc508d54d</vt:lpwstr>
  </property>
  <property fmtid="{D5CDD505-2E9C-101B-9397-08002B2CF9AE}" pid="3" name="Classification">
    <vt:lpwstr>OFFICIAL</vt:lpwstr>
  </property>
</Properties>
</file>